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3C" w:rsidRPr="00B448E9" w:rsidRDefault="00AF1E3C" w:rsidP="003F458D">
      <w:pPr>
        <w:jc w:val="both"/>
        <w:rPr>
          <w:b/>
          <w:i/>
        </w:rPr>
      </w:pPr>
    </w:p>
    <w:p w:rsidR="00AF1E3C" w:rsidRDefault="00AF1E3C" w:rsidP="00AF1E3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F1E3C">
        <w:rPr>
          <w:rFonts w:eastAsia="Calibri"/>
          <w:b/>
          <w:lang w:eastAsia="en-US"/>
        </w:rPr>
        <w:t xml:space="preserve"> ОБРЪЩЕНИЕ</w:t>
      </w:r>
    </w:p>
    <w:p w:rsidR="00642768" w:rsidRPr="00AF1E3C" w:rsidRDefault="00642768" w:rsidP="00AF1E3C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на Председателя на КИИП РК София-град </w:t>
      </w:r>
      <w:r w:rsidRPr="00642768">
        <w:rPr>
          <w:rFonts w:eastAsia="Calibri"/>
          <w:b/>
          <w:lang w:eastAsia="en-US"/>
        </w:rPr>
        <w:t xml:space="preserve">- инж. Георги </w:t>
      </w:r>
      <w:proofErr w:type="spellStart"/>
      <w:r w:rsidRPr="00642768">
        <w:rPr>
          <w:rFonts w:eastAsia="Calibri"/>
          <w:b/>
          <w:lang w:eastAsia="en-US"/>
        </w:rPr>
        <w:t>Кордов</w:t>
      </w:r>
      <w:proofErr w:type="spellEnd"/>
    </w:p>
    <w:p w:rsidR="00AF1E3C" w:rsidRPr="00AF1E3C" w:rsidRDefault="00642768" w:rsidP="00642768">
      <w:r>
        <w:t xml:space="preserve">      </w:t>
      </w:r>
      <w:r w:rsidR="00AF1E3C" w:rsidRPr="00AF1E3C">
        <w:t>Уважаеми делегати,</w:t>
      </w:r>
    </w:p>
    <w:p w:rsidR="00AF1E3C" w:rsidRPr="00AF1E3C" w:rsidRDefault="00AF1E3C" w:rsidP="00AF1E3C"/>
    <w:p w:rsidR="00AF1E3C" w:rsidRPr="00AF1E3C" w:rsidRDefault="00AF1E3C" w:rsidP="00AF1E3C">
      <w:pPr>
        <w:ind w:firstLine="360"/>
      </w:pPr>
      <w:r w:rsidRPr="00AF1E3C">
        <w:t>Предлагаме на Вашето внимание за обсъждане следните въпроси:</w:t>
      </w:r>
    </w:p>
    <w:p w:rsidR="00AF1E3C" w:rsidRPr="00AF1E3C" w:rsidRDefault="00AF1E3C" w:rsidP="00AF1E3C"/>
    <w:p w:rsidR="00AF1E3C" w:rsidRPr="00AF1E3C" w:rsidRDefault="00AF1E3C" w:rsidP="00AF1E3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Решение на Общото събрание на КИИП за отчисленията към Централното управление – 35% от постъпленията от членски внос в КИИП София-град - равни на 25% за Централното ръководство на КИИП + 10% фонд за финансиране на малките регионални колегии.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Уведомявам Ви, че с взетото решение Регионалната колегия на КИИП София-град за 2015г.  се ощетява с минимум 60 000лева. Прилагаме Ви таблица, която показва какъв допълнителен разход ще бъде взет от бюджета на КИИП София-град /виж таблица „Сравнителен анализ за приходи и разходи на регионалните колегии 35% към 65%, резултат от Общото събрание на КИИП“/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На свои заседания, Регионалното ръководство на КИИП София-град изрази своето несъгласие и неприемане на образуването на допълнителен фонд от 10% от постъпленията ни за други регионални колегии, считайки, че членовете на КИИП София-град  ще бъдат неоснователно ощетени.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Считаме,че Регионалното ръководство на КИИП София-град трябва да съхранява и да опазва материалните и нематериалните ценности на своята колегия, които всъщност са средства на 5 500 членове на КИИП София-град.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Считаме, че подпомагането на малки регионални колегии би следвало да се гради на подробен финансов анализ и разчет, а не на механично прехвърляне на средства за административни цели.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Като Председател на Регионалната колегия, а също и Регионалното ръководство на КИИП София-град, считаме, че такъв фонд е недопустим.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Очакваме от всеки делегат мнение по този въпрос. 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Обсъждане на закупуване на недвижим имот за офис на Регионалната колегия на КИИП София-град.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След извършено проучване имаме реални оферти за закупуване на недвижим имот за офис. Като основни параметри са заложени цена, местоположение и достъпност, необходима площ за развиване на офис, зала за провеждане на </w:t>
      </w:r>
      <w:r w:rsidRPr="00AF1E3C">
        <w:rPr>
          <w:rFonts w:ascii="Times New Roman" w:hAnsi="Times New Roman" w:cs="Times New Roman"/>
          <w:sz w:val="24"/>
          <w:szCs w:val="24"/>
        </w:rPr>
        <w:lastRenderedPageBreak/>
        <w:t xml:space="preserve">курсове, завършеност на обекта и възможност за създаване на Клуб на инженера.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За запознаване с представените оферти, информацията е налична в офиса на КИИП София-град. Заповядайте.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E3C" w:rsidRPr="00AF1E3C" w:rsidRDefault="00AF1E3C" w:rsidP="00AF1E3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Има реална оферта за извършване на обща застраховка  „професионална отговорност“ на всичките 5 500 члена на КИИП София-град, която да покрива 3,4,5 и 6-та категория конструкции.</w:t>
      </w: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Продължаваме проучването.</w:t>
      </w: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Моля, изразете мнението си за този вид групова застраховка на всички членове на КИИП София-град за 3,4,5 и 6-та категория сгради, считано от началото на 2015г.</w:t>
      </w: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Бихме желали да получим Вашето мнение относно групово застраховане /незадължително/  за автомобили, телефония и др. за всички членове на КИИП София-град.</w:t>
      </w: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</w:p>
    <w:p w:rsidR="00AF1E3C" w:rsidRPr="00AF1E3C" w:rsidRDefault="00AF1E3C" w:rsidP="00AF1E3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1E3C">
        <w:rPr>
          <w:rFonts w:ascii="Times New Roman" w:hAnsi="Times New Roman" w:cs="Times New Roman"/>
          <w:sz w:val="24"/>
          <w:szCs w:val="24"/>
        </w:rPr>
        <w:t>Вашите мнения са изключително важни, а мненията по т.1 биха били и основание за нашите по-нататъшни действия.</w:t>
      </w:r>
    </w:p>
    <w:p w:rsidR="00AF1E3C" w:rsidRPr="00AF1E3C" w:rsidRDefault="00AF1E3C" w:rsidP="00AF1E3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1E3C" w:rsidRPr="00AF1E3C" w:rsidRDefault="00AF1E3C" w:rsidP="00AF1E3C"/>
    <w:p w:rsidR="00877F0D" w:rsidRDefault="00AF1E3C" w:rsidP="00AF1E3C">
      <w:r w:rsidRPr="00AF1E3C">
        <w:tab/>
      </w:r>
    </w:p>
    <w:p w:rsidR="00AF1E3C" w:rsidRPr="00AF1E3C" w:rsidRDefault="00AF1E3C" w:rsidP="00AF1E3C">
      <w:r w:rsidRPr="00AF1E3C">
        <w:t xml:space="preserve">За контакти: </w:t>
      </w:r>
    </w:p>
    <w:p w:rsidR="00AF1E3C" w:rsidRPr="00AF1E3C" w:rsidRDefault="00AF1E3C" w:rsidP="00AF1E3C">
      <w:pPr>
        <w:ind w:firstLine="708"/>
      </w:pPr>
      <w:r w:rsidRPr="00AF1E3C">
        <w:t xml:space="preserve">инж. Капка Панчева – тел. 0884 705 771 </w:t>
      </w:r>
    </w:p>
    <w:p w:rsidR="00AF1E3C" w:rsidRPr="00AF1E3C" w:rsidRDefault="00AF1E3C" w:rsidP="00AF1E3C">
      <w:r w:rsidRPr="00AF1E3C">
        <w:tab/>
        <w:t xml:space="preserve">инж. Георги Кордов – тел. 0888 752 553 </w:t>
      </w:r>
    </w:p>
    <w:p w:rsidR="00AF1E3C" w:rsidRPr="00AF1E3C" w:rsidRDefault="00AF1E3C" w:rsidP="00AF1E3C"/>
    <w:p w:rsidR="00AF1E3C" w:rsidRPr="00AF1E3C" w:rsidRDefault="00AF1E3C" w:rsidP="00AF1E3C">
      <w:pPr>
        <w:ind w:left="708" w:firstLine="12"/>
      </w:pPr>
    </w:p>
    <w:p w:rsidR="00AF1E3C" w:rsidRPr="00AF1E3C" w:rsidRDefault="00AF1E3C" w:rsidP="00AF1E3C">
      <w:pPr>
        <w:ind w:left="708" w:firstLine="12"/>
      </w:pPr>
      <w:r w:rsidRPr="00AF1E3C">
        <w:t xml:space="preserve">Регионално ръководство на КИИП София-град </w:t>
      </w:r>
    </w:p>
    <w:p w:rsidR="00AF1E3C" w:rsidRPr="00AF1E3C" w:rsidRDefault="00AF1E3C" w:rsidP="00AF1E3C">
      <w:pPr>
        <w:ind w:left="708" w:firstLine="12"/>
      </w:pPr>
    </w:p>
    <w:p w:rsidR="00AF1E3C" w:rsidRPr="00AF1E3C" w:rsidRDefault="00AF1E3C" w:rsidP="00AF1E3C">
      <w:pPr>
        <w:ind w:left="708" w:firstLine="12"/>
      </w:pPr>
      <w:r w:rsidRPr="00AF1E3C">
        <w:t>Председател на КИИП София-град:</w:t>
      </w:r>
    </w:p>
    <w:p w:rsidR="00AF1E3C" w:rsidRPr="00AF1E3C" w:rsidRDefault="00AF1E3C" w:rsidP="00AF1E3C"/>
    <w:p w:rsidR="00AF1E3C" w:rsidRPr="00AF1E3C" w:rsidRDefault="00AF1E3C" w:rsidP="00AF1E3C"/>
    <w:p w:rsidR="00AF1E3C" w:rsidRDefault="00AF1E3C" w:rsidP="00AF1E3C">
      <w:pPr>
        <w:ind w:left="2832" w:firstLine="708"/>
      </w:pPr>
      <w:r w:rsidRPr="00AF1E3C">
        <w:t xml:space="preserve">/инж. Георги </w:t>
      </w:r>
      <w:proofErr w:type="spellStart"/>
      <w:r w:rsidRPr="00AF1E3C">
        <w:t>Кордов</w:t>
      </w:r>
      <w:proofErr w:type="spellEnd"/>
      <w:r w:rsidRPr="00AF1E3C">
        <w:t>/</w:t>
      </w:r>
    </w:p>
    <w:p w:rsidR="00642768" w:rsidRDefault="00642768" w:rsidP="00AF1E3C">
      <w:pPr>
        <w:ind w:left="2832" w:firstLine="708"/>
      </w:pPr>
    </w:p>
    <w:p w:rsidR="00642768" w:rsidRDefault="00642768" w:rsidP="00AF1E3C">
      <w:pPr>
        <w:ind w:left="2832" w:firstLine="708"/>
      </w:pPr>
    </w:p>
    <w:p w:rsidR="00642768" w:rsidRPr="00AF1E3C" w:rsidRDefault="00642768" w:rsidP="00AF1E3C">
      <w:pPr>
        <w:ind w:left="2832" w:firstLine="708"/>
      </w:pPr>
    </w:p>
    <w:p w:rsidR="00AF1E3C" w:rsidRPr="00A811C1" w:rsidRDefault="00AF1E3C" w:rsidP="00AF1E3C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F1E3C" w:rsidRDefault="00642768" w:rsidP="003F458D">
      <w:pPr>
        <w:jc w:val="both"/>
        <w:rPr>
          <w:b/>
          <w:i/>
          <w:lang w:val="en-US"/>
        </w:rPr>
      </w:pPr>
      <w:proofErr w:type="spellStart"/>
      <w:r w:rsidRPr="00642768">
        <w:rPr>
          <w:b/>
          <w:i/>
          <w:lang w:val="en-US"/>
        </w:rPr>
        <w:t>Очакваме</w:t>
      </w:r>
      <w:proofErr w:type="spellEnd"/>
      <w:r w:rsidRPr="00642768">
        <w:rPr>
          <w:b/>
          <w:i/>
          <w:lang w:val="en-US"/>
        </w:rPr>
        <w:t xml:space="preserve"> </w:t>
      </w:r>
      <w:proofErr w:type="spellStart"/>
      <w:r w:rsidRPr="00642768">
        <w:rPr>
          <w:b/>
          <w:i/>
          <w:lang w:val="en-US"/>
        </w:rPr>
        <w:t>още</w:t>
      </w:r>
      <w:proofErr w:type="spellEnd"/>
      <w:r w:rsidRPr="00642768">
        <w:rPr>
          <w:b/>
          <w:i/>
          <w:lang w:val="en-US"/>
        </w:rPr>
        <w:t xml:space="preserve"> </w:t>
      </w:r>
      <w:proofErr w:type="spellStart"/>
      <w:r w:rsidRPr="00642768">
        <w:rPr>
          <w:b/>
          <w:i/>
          <w:lang w:val="en-US"/>
        </w:rPr>
        <w:t>Ваши</w:t>
      </w:r>
      <w:proofErr w:type="spellEnd"/>
      <w:r w:rsidRPr="00642768">
        <w:rPr>
          <w:b/>
          <w:i/>
          <w:lang w:val="en-US"/>
        </w:rPr>
        <w:t xml:space="preserve"> </w:t>
      </w:r>
      <w:proofErr w:type="spellStart"/>
      <w:r w:rsidRPr="00642768">
        <w:rPr>
          <w:b/>
          <w:i/>
          <w:lang w:val="en-US"/>
        </w:rPr>
        <w:t>становища</w:t>
      </w:r>
      <w:proofErr w:type="spellEnd"/>
      <w:r w:rsidRPr="00642768">
        <w:rPr>
          <w:b/>
          <w:i/>
          <w:lang w:val="en-US"/>
        </w:rPr>
        <w:t xml:space="preserve"> </w:t>
      </w:r>
      <w:proofErr w:type="spellStart"/>
      <w:r w:rsidRPr="00642768">
        <w:rPr>
          <w:b/>
          <w:i/>
          <w:lang w:val="en-US"/>
        </w:rPr>
        <w:t>на</w:t>
      </w:r>
      <w:proofErr w:type="spellEnd"/>
      <w:r w:rsidRPr="00642768">
        <w:rPr>
          <w:b/>
          <w:i/>
          <w:lang w:val="en-US"/>
        </w:rPr>
        <w:t xml:space="preserve"> office@kiip-sofia.com</w:t>
      </w:r>
    </w:p>
    <w:p w:rsidR="00642768" w:rsidRDefault="00642768" w:rsidP="00642768">
      <w:pPr>
        <w:jc w:val="both"/>
      </w:pPr>
    </w:p>
    <w:p w:rsidR="00642768" w:rsidRDefault="00642768" w:rsidP="00642768">
      <w:pPr>
        <w:jc w:val="both"/>
      </w:pPr>
    </w:p>
    <w:p w:rsidR="00642768" w:rsidRDefault="00642768" w:rsidP="00642768">
      <w:pPr>
        <w:jc w:val="both"/>
      </w:pPr>
    </w:p>
    <w:p w:rsidR="00642768" w:rsidRDefault="00642768" w:rsidP="00642768">
      <w:pPr>
        <w:jc w:val="both"/>
      </w:pPr>
    </w:p>
    <w:p w:rsidR="00642768" w:rsidRDefault="00642768" w:rsidP="00642768">
      <w:pPr>
        <w:jc w:val="both"/>
      </w:pPr>
      <w:bookmarkStart w:id="0" w:name="_GoBack"/>
      <w:bookmarkEnd w:id="0"/>
    </w:p>
    <w:sectPr w:rsidR="0064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0C94"/>
    <w:multiLevelType w:val="hybridMultilevel"/>
    <w:tmpl w:val="EA66DB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794"/>
    <w:multiLevelType w:val="hybridMultilevel"/>
    <w:tmpl w:val="A1C483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62441"/>
    <w:multiLevelType w:val="hybridMultilevel"/>
    <w:tmpl w:val="89367522"/>
    <w:lvl w:ilvl="0" w:tplc="E15AF6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0F38"/>
    <w:multiLevelType w:val="hybridMultilevel"/>
    <w:tmpl w:val="B254CE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22672"/>
    <w:multiLevelType w:val="hybridMultilevel"/>
    <w:tmpl w:val="F2F684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00"/>
    <w:rsid w:val="00184F04"/>
    <w:rsid w:val="0019464F"/>
    <w:rsid w:val="002F5512"/>
    <w:rsid w:val="0030216D"/>
    <w:rsid w:val="00335820"/>
    <w:rsid w:val="0034062B"/>
    <w:rsid w:val="003F458D"/>
    <w:rsid w:val="00451BF4"/>
    <w:rsid w:val="004B438B"/>
    <w:rsid w:val="00526616"/>
    <w:rsid w:val="005429AF"/>
    <w:rsid w:val="005A1349"/>
    <w:rsid w:val="00642768"/>
    <w:rsid w:val="00665DF6"/>
    <w:rsid w:val="006F08D8"/>
    <w:rsid w:val="00763F60"/>
    <w:rsid w:val="007B0D80"/>
    <w:rsid w:val="007D0EBC"/>
    <w:rsid w:val="00877F0D"/>
    <w:rsid w:val="00964535"/>
    <w:rsid w:val="00A32E64"/>
    <w:rsid w:val="00A44100"/>
    <w:rsid w:val="00AF1E3C"/>
    <w:rsid w:val="00AF6219"/>
    <w:rsid w:val="00B448E9"/>
    <w:rsid w:val="00BA3FB7"/>
    <w:rsid w:val="00BB13DB"/>
    <w:rsid w:val="00BF15F1"/>
    <w:rsid w:val="00C52604"/>
    <w:rsid w:val="00DB5B2B"/>
    <w:rsid w:val="00F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00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1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410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7B0D80"/>
  </w:style>
  <w:style w:type="paragraph" w:styleId="a5">
    <w:name w:val="Plain Text"/>
    <w:basedOn w:val="a"/>
    <w:link w:val="a6"/>
    <w:uiPriority w:val="99"/>
    <w:semiHidden/>
    <w:unhideWhenUsed/>
    <w:rsid w:val="007B0D80"/>
    <w:rPr>
      <w:rFonts w:ascii="Calibri" w:hAnsi="Calibri" w:cstheme="minorBidi"/>
      <w:sz w:val="22"/>
      <w:szCs w:val="21"/>
      <w:lang w:eastAsia="en-US"/>
    </w:rPr>
  </w:style>
  <w:style w:type="character" w:customStyle="1" w:styleId="a6">
    <w:name w:val="Обикновен текст Знак"/>
    <w:basedOn w:val="a0"/>
    <w:link w:val="a5"/>
    <w:uiPriority w:val="99"/>
    <w:semiHidden/>
    <w:rsid w:val="007B0D80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451BF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45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00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1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410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7B0D80"/>
  </w:style>
  <w:style w:type="paragraph" w:styleId="a5">
    <w:name w:val="Plain Text"/>
    <w:basedOn w:val="a"/>
    <w:link w:val="a6"/>
    <w:uiPriority w:val="99"/>
    <w:semiHidden/>
    <w:unhideWhenUsed/>
    <w:rsid w:val="007B0D80"/>
    <w:rPr>
      <w:rFonts w:ascii="Calibri" w:hAnsi="Calibri" w:cstheme="minorBidi"/>
      <w:sz w:val="22"/>
      <w:szCs w:val="21"/>
      <w:lang w:eastAsia="en-US"/>
    </w:rPr>
  </w:style>
  <w:style w:type="character" w:customStyle="1" w:styleId="a6">
    <w:name w:val="Обикновен текст Знак"/>
    <w:basedOn w:val="a0"/>
    <w:link w:val="a5"/>
    <w:uiPriority w:val="99"/>
    <w:semiHidden/>
    <w:rsid w:val="007B0D80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451BF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45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garu</cp:lastModifiedBy>
  <cp:revision>16</cp:revision>
  <cp:lastPrinted>2014-06-18T10:21:00Z</cp:lastPrinted>
  <dcterms:created xsi:type="dcterms:W3CDTF">2014-06-19T08:44:00Z</dcterms:created>
  <dcterms:modified xsi:type="dcterms:W3CDTF">2014-06-20T08:49:00Z</dcterms:modified>
</cp:coreProperties>
</file>