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356" w:rsidRPr="008F1D8E" w:rsidRDefault="007A4356" w:rsidP="008A6369">
      <w:pPr>
        <w:spacing w:after="0" w:line="240" w:lineRule="auto"/>
        <w:rPr>
          <w:sz w:val="26"/>
          <w:szCs w:val="26"/>
          <w:lang w:val="bg-BG"/>
        </w:rPr>
      </w:pPr>
      <w:r w:rsidRPr="008F1D8E">
        <w:rPr>
          <w:b/>
          <w:caps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5902325</wp:posOffset>
            </wp:positionH>
            <wp:positionV relativeFrom="paragraph">
              <wp:posOffset>180975</wp:posOffset>
            </wp:positionV>
            <wp:extent cx="617855" cy="621030"/>
            <wp:effectExtent l="19050" t="0" r="0" b="0"/>
            <wp:wrapThrough wrapText="bothSides">
              <wp:wrapPolygon edited="0">
                <wp:start x="-666" y="0"/>
                <wp:lineTo x="-666" y="21202"/>
                <wp:lineTo x="21311" y="21202"/>
                <wp:lineTo x="21311" y="0"/>
                <wp:lineTo x="-666" y="0"/>
              </wp:wrapPolygon>
            </wp:wrapThrough>
            <wp:docPr id="7" name="Picture 4" descr="favicon.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favicon.ico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855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1D8E">
        <w:rPr>
          <w:b/>
          <w:caps/>
          <w:noProof/>
          <w:sz w:val="24"/>
          <w:szCs w:val="24"/>
          <w:lang w:val="bg-BG" w:eastAsia="bg-BG"/>
        </w:rPr>
        <w:drawing>
          <wp:inline distT="0" distB="0" distL="0" distR="0">
            <wp:extent cx="938482" cy="635746"/>
            <wp:effectExtent l="19050" t="0" r="0" b="0"/>
            <wp:docPr id="8" name="Picture 1" descr="e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e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245" cy="634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D8E">
        <w:rPr>
          <w:b/>
          <w:caps/>
          <w:sz w:val="24"/>
          <w:szCs w:val="24"/>
          <w:lang w:val="bg-BG"/>
        </w:rPr>
        <w:tab/>
      </w:r>
      <w:r w:rsidRPr="008F1D8E">
        <w:rPr>
          <w:b/>
          <w:caps/>
          <w:sz w:val="24"/>
          <w:szCs w:val="24"/>
          <w:lang w:val="bg-BG"/>
        </w:rPr>
        <w:tab/>
      </w:r>
      <w:r w:rsidRPr="008F1D8E">
        <w:rPr>
          <w:b/>
          <w:caps/>
          <w:sz w:val="24"/>
          <w:szCs w:val="24"/>
          <w:lang w:val="bg-BG"/>
        </w:rPr>
        <w:tab/>
      </w:r>
      <w:r w:rsidRPr="008F1D8E">
        <w:rPr>
          <w:sz w:val="28"/>
          <w:szCs w:val="28"/>
          <w:lang w:val="bg-BG"/>
        </w:rPr>
        <w:t>КРЕАКТА</w:t>
      </w:r>
      <w:r w:rsidRPr="008F1D8E">
        <w:rPr>
          <w:lang w:val="bg-BG"/>
        </w:rPr>
        <w:tab/>
      </w:r>
      <w:r w:rsidRPr="008F1D8E">
        <w:rPr>
          <w:lang w:val="bg-BG"/>
        </w:rPr>
        <w:tab/>
      </w:r>
      <w:r w:rsidRPr="008F1D8E">
        <w:rPr>
          <w:lang w:val="bg-BG"/>
        </w:rPr>
        <w:tab/>
      </w:r>
      <w:r w:rsidRPr="008F1D8E">
        <w:rPr>
          <w:sz w:val="26"/>
          <w:szCs w:val="26"/>
          <w:lang w:val="bg-BG"/>
        </w:rPr>
        <w:t>ИНСТИТУТ ЗА НУЛЕВО</w:t>
      </w:r>
    </w:p>
    <w:p w:rsidR="007A4356" w:rsidRPr="008F1D8E" w:rsidRDefault="007A4356" w:rsidP="008A6369">
      <w:pPr>
        <w:spacing w:line="240" w:lineRule="auto"/>
        <w:ind w:left="5760" w:firstLine="720"/>
        <w:rPr>
          <w:sz w:val="26"/>
          <w:szCs w:val="26"/>
          <w:lang w:val="bg-BG"/>
        </w:rPr>
      </w:pPr>
      <w:r w:rsidRPr="008F1D8E">
        <w:rPr>
          <w:sz w:val="26"/>
          <w:szCs w:val="26"/>
          <w:lang w:val="bg-BG"/>
        </w:rPr>
        <w:t>ЕНЕРГИЙНИ СГРАДИ</w:t>
      </w:r>
    </w:p>
    <w:p w:rsidR="007A4356" w:rsidRPr="005445B4" w:rsidRDefault="007A4356" w:rsidP="008A6369">
      <w:pPr>
        <w:spacing w:after="0" w:line="240" w:lineRule="auto"/>
        <w:jc w:val="center"/>
        <w:rPr>
          <w:b/>
          <w:caps/>
          <w:sz w:val="16"/>
          <w:szCs w:val="16"/>
          <w:lang w:val="bg-BG"/>
        </w:rPr>
      </w:pPr>
    </w:p>
    <w:p w:rsidR="007A4356" w:rsidRPr="0092643A" w:rsidRDefault="007A4356" w:rsidP="008A6369">
      <w:pPr>
        <w:spacing w:after="0" w:line="240" w:lineRule="auto"/>
        <w:jc w:val="center"/>
        <w:rPr>
          <w:b/>
          <w:caps/>
          <w:sz w:val="16"/>
          <w:szCs w:val="16"/>
        </w:rPr>
      </w:pPr>
    </w:p>
    <w:p w:rsidR="007A4356" w:rsidRPr="0092643A" w:rsidRDefault="00947DF4" w:rsidP="008A6369">
      <w:pPr>
        <w:spacing w:after="0" w:line="240" w:lineRule="auto"/>
        <w:jc w:val="center"/>
        <w:rPr>
          <w:b/>
          <w:caps/>
          <w:sz w:val="28"/>
          <w:szCs w:val="28"/>
          <w:lang w:val="bg-BG"/>
        </w:rPr>
      </w:pPr>
      <w:r w:rsidRPr="0092643A">
        <w:rPr>
          <w:b/>
          <w:caps/>
          <w:sz w:val="28"/>
          <w:szCs w:val="28"/>
          <w:lang w:val="bg-BG"/>
        </w:rPr>
        <w:t>покана</w:t>
      </w:r>
      <w:r w:rsidR="007A4356" w:rsidRPr="0092643A">
        <w:rPr>
          <w:b/>
          <w:caps/>
          <w:sz w:val="28"/>
          <w:szCs w:val="28"/>
          <w:lang w:val="bg-BG"/>
        </w:rPr>
        <w:t xml:space="preserve"> </w:t>
      </w:r>
    </w:p>
    <w:p w:rsidR="007A4356" w:rsidRPr="0092643A" w:rsidRDefault="007A4356" w:rsidP="008A6369">
      <w:pPr>
        <w:spacing w:after="0" w:line="240" w:lineRule="auto"/>
        <w:rPr>
          <w:sz w:val="20"/>
          <w:szCs w:val="20"/>
          <w:lang w:val="bg-BG"/>
        </w:rPr>
      </w:pPr>
    </w:p>
    <w:p w:rsidR="00555AB0" w:rsidRDefault="008A6369" w:rsidP="008A6369">
      <w:pPr>
        <w:spacing w:after="0" w:line="240" w:lineRule="auto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 участие </w:t>
      </w:r>
      <w:r w:rsidRPr="008A6369">
        <w:rPr>
          <w:sz w:val="24"/>
          <w:szCs w:val="24"/>
          <w:lang w:val="bg-BG"/>
        </w:rPr>
        <w:t xml:space="preserve">в </w:t>
      </w:r>
      <w:r w:rsidR="00555AB0" w:rsidRPr="008A6369">
        <w:rPr>
          <w:sz w:val="24"/>
          <w:szCs w:val="24"/>
          <w:lang w:val="bg-BG"/>
        </w:rPr>
        <w:t xml:space="preserve">ЗАКЛЮЧИТЕЛНА КОНФЕРЕНЦИЯ </w:t>
      </w:r>
      <w:r w:rsidRPr="008A6369">
        <w:rPr>
          <w:sz w:val="24"/>
          <w:szCs w:val="24"/>
          <w:lang w:val="bg-BG"/>
        </w:rPr>
        <w:t>по проект</w:t>
      </w:r>
      <w:r>
        <w:rPr>
          <w:sz w:val="24"/>
          <w:szCs w:val="24"/>
          <w:lang w:val="bg-BG"/>
        </w:rPr>
        <w:t xml:space="preserve"> </w:t>
      </w:r>
    </w:p>
    <w:p w:rsidR="008A6369" w:rsidRDefault="00555AB0" w:rsidP="008A6369">
      <w:pPr>
        <w:spacing w:after="0" w:line="240" w:lineRule="auto"/>
        <w:jc w:val="center"/>
        <w:rPr>
          <w:sz w:val="24"/>
          <w:szCs w:val="24"/>
          <w:lang w:val="bg-BG"/>
        </w:rPr>
      </w:pPr>
      <w:r w:rsidRPr="008A6369">
        <w:rPr>
          <w:sz w:val="24"/>
          <w:szCs w:val="24"/>
          <w:lang w:val="bg-BG"/>
        </w:rPr>
        <w:t>СЛЪНЧЕВА ТОПЛОФИКАЦИЯ - ИНОВАТИВНО РЕШЕНИЕ ЗА УСТОЙЧИВО ЕНЕРГИЙНО РАЗВИТИЕ, МОДЕЛ ЗА ПРИЛОЖЕНИЕ В БЪЛГАРИЯ</w:t>
      </w:r>
    </w:p>
    <w:p w:rsidR="008A6369" w:rsidRDefault="008A6369" w:rsidP="008A6369">
      <w:pPr>
        <w:spacing w:after="0" w:line="240" w:lineRule="auto"/>
        <w:rPr>
          <w:sz w:val="24"/>
          <w:szCs w:val="24"/>
          <w:lang w:val="bg-BG"/>
        </w:rPr>
      </w:pPr>
    </w:p>
    <w:p w:rsidR="008A6369" w:rsidRPr="0092643A" w:rsidRDefault="008A6369" w:rsidP="008A6369">
      <w:pPr>
        <w:spacing w:after="0" w:line="240" w:lineRule="auto"/>
        <w:rPr>
          <w:b/>
          <w:sz w:val="24"/>
          <w:szCs w:val="24"/>
          <w:lang w:val="bg-BG"/>
        </w:rPr>
      </w:pPr>
      <w:r w:rsidRPr="0092643A">
        <w:rPr>
          <w:b/>
          <w:sz w:val="24"/>
          <w:szCs w:val="24"/>
          <w:lang w:val="bg-BG"/>
        </w:rPr>
        <w:t>Уважаеми Дами/Господа,</w:t>
      </w:r>
    </w:p>
    <w:p w:rsidR="008A6369" w:rsidRDefault="008A6369" w:rsidP="008A6369">
      <w:pPr>
        <w:spacing w:after="0" w:line="240" w:lineRule="auto"/>
        <w:rPr>
          <w:sz w:val="24"/>
          <w:szCs w:val="24"/>
          <w:lang w:val="bg-BG"/>
        </w:rPr>
      </w:pPr>
    </w:p>
    <w:p w:rsidR="009530C2" w:rsidRPr="007A4356" w:rsidRDefault="008A6369" w:rsidP="00240887">
      <w:pPr>
        <w:spacing w:after="0" w:line="240" w:lineRule="auto"/>
        <w:ind w:firstLine="7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 </w:t>
      </w:r>
      <w:r w:rsidR="009530C2">
        <w:rPr>
          <w:sz w:val="24"/>
          <w:szCs w:val="24"/>
          <w:lang w:val="bg-BG"/>
        </w:rPr>
        <w:t>26.02.2016</w:t>
      </w:r>
      <w:r>
        <w:rPr>
          <w:sz w:val="24"/>
          <w:szCs w:val="24"/>
          <w:lang w:val="bg-BG"/>
        </w:rPr>
        <w:t xml:space="preserve"> г. в</w:t>
      </w:r>
      <w:r w:rsidR="009530C2">
        <w:rPr>
          <w:sz w:val="24"/>
          <w:szCs w:val="24"/>
          <w:lang w:val="bg-BG"/>
        </w:rPr>
        <w:t xml:space="preserve"> </w:t>
      </w:r>
      <w:r w:rsidR="00640D65">
        <w:rPr>
          <w:sz w:val="24"/>
          <w:szCs w:val="24"/>
          <w:lang w:val="bg-BG"/>
        </w:rPr>
        <w:t>СОФАРМА БИЗНЕС ТАУЪРС</w:t>
      </w:r>
      <w:r>
        <w:rPr>
          <w:sz w:val="24"/>
          <w:szCs w:val="24"/>
          <w:lang w:val="bg-BG"/>
        </w:rPr>
        <w:t>,</w:t>
      </w:r>
      <w:r w:rsidR="00997F13">
        <w:rPr>
          <w:sz w:val="24"/>
          <w:szCs w:val="24"/>
          <w:lang w:val="bg-BG"/>
        </w:rPr>
        <w:t xml:space="preserve"> </w:t>
      </w:r>
      <w:r w:rsidRPr="008A6369">
        <w:rPr>
          <w:sz w:val="24"/>
          <w:szCs w:val="24"/>
          <w:lang w:val="bg-BG"/>
        </w:rPr>
        <w:t>ул. Лъчезар Станчев №5</w:t>
      </w:r>
      <w:r>
        <w:rPr>
          <w:sz w:val="24"/>
          <w:szCs w:val="24"/>
          <w:lang w:val="bg-BG"/>
        </w:rPr>
        <w:t>, гр. София,</w:t>
      </w:r>
      <w:r w:rsidRPr="008A6369">
        <w:rPr>
          <w:sz w:val="24"/>
          <w:szCs w:val="24"/>
          <w:lang w:val="bg-BG"/>
        </w:rPr>
        <w:t xml:space="preserve"> </w:t>
      </w:r>
      <w:r w:rsidR="00997F13">
        <w:rPr>
          <w:sz w:val="24"/>
          <w:szCs w:val="24"/>
          <w:lang w:val="bg-BG"/>
        </w:rPr>
        <w:t xml:space="preserve">сграда А, </w:t>
      </w:r>
      <w:r w:rsidR="00640D65">
        <w:rPr>
          <w:sz w:val="24"/>
          <w:szCs w:val="24"/>
          <w:lang w:val="bg-BG"/>
        </w:rPr>
        <w:t>ЗАЛА ЗАПАД от 9.30 ч</w:t>
      </w:r>
      <w:r>
        <w:rPr>
          <w:sz w:val="24"/>
          <w:szCs w:val="24"/>
          <w:lang w:val="bg-BG"/>
        </w:rPr>
        <w:t>., ще се проведе</w:t>
      </w:r>
    </w:p>
    <w:p w:rsidR="00025C60" w:rsidRDefault="00025C60" w:rsidP="008A6369">
      <w:pPr>
        <w:spacing w:after="0" w:line="240" w:lineRule="auto"/>
        <w:rPr>
          <w:b/>
          <w:caps/>
          <w:sz w:val="24"/>
          <w:szCs w:val="24"/>
          <w:lang w:val="bg-BG"/>
        </w:rPr>
      </w:pPr>
    </w:p>
    <w:p w:rsidR="008A6369" w:rsidRPr="008A6369" w:rsidRDefault="008A6369" w:rsidP="00C40816">
      <w:pPr>
        <w:spacing w:after="0" w:line="240" w:lineRule="auto"/>
        <w:jc w:val="center"/>
        <w:rPr>
          <w:b/>
          <w:sz w:val="24"/>
          <w:szCs w:val="24"/>
          <w:lang w:val="bg-BG"/>
        </w:rPr>
      </w:pPr>
      <w:r w:rsidRPr="008A6369">
        <w:rPr>
          <w:b/>
          <w:sz w:val="24"/>
          <w:szCs w:val="24"/>
          <w:lang w:val="bg-BG"/>
        </w:rPr>
        <w:t xml:space="preserve">Заключителна конференция по проект </w:t>
      </w:r>
      <w:r w:rsidRPr="008A6369">
        <w:rPr>
          <w:b/>
          <w:i/>
          <w:sz w:val="24"/>
          <w:szCs w:val="24"/>
          <w:lang w:val="bg-BG"/>
        </w:rPr>
        <w:t>Слънчева Топлофикация - иновативно решение за устойчиво енергийно развитие, модел за приложение в България</w:t>
      </w:r>
    </w:p>
    <w:p w:rsidR="008A6369" w:rsidRDefault="008A6369" w:rsidP="008A6369">
      <w:pPr>
        <w:spacing w:after="0" w:line="240" w:lineRule="auto"/>
        <w:rPr>
          <w:sz w:val="24"/>
          <w:szCs w:val="24"/>
          <w:lang w:val="bg-BG"/>
        </w:rPr>
      </w:pPr>
    </w:p>
    <w:p w:rsidR="00B54E38" w:rsidRPr="00B54E38" w:rsidRDefault="00B54E38" w:rsidP="00240887">
      <w:pPr>
        <w:spacing w:after="0" w:line="240" w:lineRule="auto"/>
        <w:ind w:firstLine="720"/>
        <w:jc w:val="both"/>
        <w:rPr>
          <w:sz w:val="24"/>
          <w:szCs w:val="24"/>
          <w:lang w:val="bg-BG"/>
        </w:rPr>
      </w:pPr>
      <w:r w:rsidRPr="00B54E38">
        <w:rPr>
          <w:sz w:val="24"/>
          <w:szCs w:val="24"/>
          <w:lang w:val="bg-BG"/>
        </w:rPr>
        <w:t xml:space="preserve">Проектът „Слънчева Топлофикация” </w:t>
      </w:r>
      <w:r w:rsidR="0037724D">
        <w:rPr>
          <w:sz w:val="24"/>
          <w:szCs w:val="24"/>
          <w:lang w:val="bg-BG"/>
        </w:rPr>
        <w:t xml:space="preserve">се </w:t>
      </w:r>
      <w:r w:rsidRPr="00B54E38">
        <w:rPr>
          <w:sz w:val="24"/>
          <w:szCs w:val="24"/>
          <w:lang w:val="bg-BG"/>
        </w:rPr>
        <w:t>изпълнява с подкрепа на Програмата за подкрепа на НПО в България по Финансовия механизъм на Европейското</w:t>
      </w:r>
      <w:r w:rsidR="00C26C1B">
        <w:rPr>
          <w:sz w:val="24"/>
          <w:szCs w:val="24"/>
          <w:lang w:val="bg-BG"/>
        </w:rPr>
        <w:t xml:space="preserve"> икономическо пространство 2009</w:t>
      </w:r>
      <w:r w:rsidRPr="00B54E38">
        <w:rPr>
          <w:sz w:val="24"/>
          <w:szCs w:val="24"/>
          <w:lang w:val="bg-BG"/>
        </w:rPr>
        <w:t>-20</w:t>
      </w:r>
      <w:r>
        <w:rPr>
          <w:sz w:val="24"/>
          <w:szCs w:val="24"/>
          <w:lang w:val="bg-BG"/>
        </w:rPr>
        <w:t xml:space="preserve">14г.“  </w:t>
      </w:r>
      <w:hyperlink r:id="rId9" w:history="1">
        <w:r w:rsidRPr="000D6361">
          <w:rPr>
            <w:rStyle w:val="Hyperlink"/>
            <w:sz w:val="24"/>
            <w:szCs w:val="24"/>
            <w:lang w:val="bg-BG"/>
          </w:rPr>
          <w:t>www.ngogrants.bg</w:t>
        </w:r>
      </w:hyperlink>
      <w:r w:rsidRPr="00B54E38">
        <w:rPr>
          <w:sz w:val="24"/>
          <w:szCs w:val="24"/>
          <w:lang w:val="bg-BG"/>
        </w:rPr>
        <w:t xml:space="preserve">. Ще бъдат представени резултатите от изпълнението на проекта </w:t>
      </w:r>
      <w:r w:rsidR="001A653C">
        <w:rPr>
          <w:sz w:val="24"/>
          <w:szCs w:val="24"/>
          <w:lang w:val="bg-BG"/>
        </w:rPr>
        <w:t xml:space="preserve">както и </w:t>
      </w:r>
      <w:r w:rsidR="001A653C" w:rsidRPr="001A653C">
        <w:rPr>
          <w:sz w:val="24"/>
          <w:szCs w:val="24"/>
          <w:lang w:val="bg-BG"/>
        </w:rPr>
        <w:t>дв</w:t>
      </w:r>
      <w:r w:rsidR="0037724D">
        <w:rPr>
          <w:sz w:val="24"/>
          <w:szCs w:val="24"/>
          <w:lang w:val="bg-BG"/>
        </w:rPr>
        <w:t>а</w:t>
      </w:r>
      <w:r w:rsidR="001A653C">
        <w:rPr>
          <w:sz w:val="24"/>
          <w:szCs w:val="24"/>
          <w:lang w:val="bg-BG"/>
        </w:rPr>
        <w:t xml:space="preserve">та ключови експертни документа: </w:t>
      </w:r>
      <w:r w:rsidR="00F26BCD">
        <w:rPr>
          <w:sz w:val="24"/>
          <w:szCs w:val="24"/>
        </w:rPr>
        <w:t>“</w:t>
      </w:r>
      <w:r w:rsidR="001A653C" w:rsidRPr="001A653C">
        <w:rPr>
          <w:sz w:val="24"/>
          <w:szCs w:val="24"/>
          <w:lang w:val="bg-BG"/>
        </w:rPr>
        <w:t>Анализ на технико-икономическите възможности за реализация на Слънчева Топлофикация в България</w:t>
      </w:r>
      <w:r w:rsidR="00F26BCD">
        <w:rPr>
          <w:sz w:val="24"/>
          <w:szCs w:val="24"/>
        </w:rPr>
        <w:t>”</w:t>
      </w:r>
      <w:r w:rsidR="001A653C" w:rsidRPr="001A653C">
        <w:rPr>
          <w:sz w:val="24"/>
          <w:szCs w:val="24"/>
          <w:lang w:val="bg-BG"/>
        </w:rPr>
        <w:t xml:space="preserve">, който доказва рентабилността на технологията и посочва оптималните условията за реализацията й, и </w:t>
      </w:r>
      <w:r w:rsidR="00F26BCD">
        <w:rPr>
          <w:sz w:val="24"/>
          <w:szCs w:val="24"/>
        </w:rPr>
        <w:t>“</w:t>
      </w:r>
      <w:r w:rsidR="001A653C" w:rsidRPr="001A653C">
        <w:rPr>
          <w:sz w:val="24"/>
          <w:szCs w:val="24"/>
          <w:lang w:val="bg-BG"/>
        </w:rPr>
        <w:t>Модел за приложение на Слънчева топлофикация на местно и национално ниво</w:t>
      </w:r>
      <w:r w:rsidR="00F26BCD">
        <w:rPr>
          <w:sz w:val="24"/>
          <w:szCs w:val="24"/>
        </w:rPr>
        <w:t>”</w:t>
      </w:r>
      <w:r w:rsidRPr="00B54E38">
        <w:rPr>
          <w:sz w:val="24"/>
          <w:szCs w:val="24"/>
          <w:lang w:val="bg-BG"/>
        </w:rPr>
        <w:t xml:space="preserve">. </w:t>
      </w:r>
    </w:p>
    <w:p w:rsidR="00555AB0" w:rsidRDefault="00555AB0" w:rsidP="00240887">
      <w:pPr>
        <w:spacing w:after="0" w:line="240" w:lineRule="auto"/>
        <w:ind w:firstLine="720"/>
        <w:jc w:val="both"/>
        <w:rPr>
          <w:sz w:val="24"/>
          <w:szCs w:val="24"/>
          <w:lang w:val="bg-BG"/>
        </w:rPr>
      </w:pPr>
    </w:p>
    <w:p w:rsidR="001A653C" w:rsidRPr="00640D65" w:rsidRDefault="00555AB0" w:rsidP="00240887">
      <w:pPr>
        <w:spacing w:after="0" w:line="240" w:lineRule="auto"/>
        <w:ind w:firstLine="720"/>
        <w:jc w:val="both"/>
        <w:rPr>
          <w:b/>
          <w:sz w:val="24"/>
          <w:szCs w:val="24"/>
          <w:lang w:val="bg-BG"/>
        </w:rPr>
      </w:pPr>
      <w:r w:rsidRPr="00640D65">
        <w:rPr>
          <w:b/>
          <w:sz w:val="24"/>
          <w:szCs w:val="24"/>
          <w:lang w:val="bg-BG"/>
        </w:rPr>
        <w:t>Специален гост н</w:t>
      </w:r>
      <w:bookmarkStart w:id="0" w:name="_GoBack"/>
      <w:bookmarkEnd w:id="0"/>
      <w:r w:rsidRPr="00640D65">
        <w:rPr>
          <w:b/>
          <w:sz w:val="24"/>
          <w:szCs w:val="24"/>
          <w:lang w:val="bg-BG"/>
        </w:rPr>
        <w:t>а събитието ще бъде един от доайените на технологията, г-н Лео Холм от Дания. Тема на неговата презентац</w:t>
      </w:r>
      <w:r w:rsidR="00640D65" w:rsidRPr="00640D65">
        <w:rPr>
          <w:b/>
          <w:sz w:val="24"/>
          <w:szCs w:val="24"/>
          <w:lang w:val="bg-BG"/>
        </w:rPr>
        <w:t>ия ще бъде челния датски опит, първата слънчева топлоцентрала в Марстал, най-голямата в света слънчева топлоцентрала във Войенс, технико-икономически, екологични и социални аспекти от прилагането на технологията.</w:t>
      </w:r>
    </w:p>
    <w:p w:rsidR="00555AB0" w:rsidRDefault="00555AB0" w:rsidP="00240887">
      <w:pPr>
        <w:spacing w:after="0" w:line="240" w:lineRule="auto"/>
        <w:ind w:firstLine="720"/>
        <w:jc w:val="both"/>
        <w:rPr>
          <w:sz w:val="24"/>
          <w:szCs w:val="24"/>
          <w:lang w:val="bg-BG"/>
        </w:rPr>
      </w:pPr>
    </w:p>
    <w:p w:rsidR="008A6369" w:rsidRDefault="00640D65" w:rsidP="00240887">
      <w:pPr>
        <w:spacing w:after="0" w:line="240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Като част от конференцията ще бъде представена </w:t>
      </w:r>
      <w:r w:rsidR="007115CB">
        <w:rPr>
          <w:sz w:val="24"/>
          <w:szCs w:val="24"/>
          <w:lang w:val="bg-BG"/>
        </w:rPr>
        <w:t>и</w:t>
      </w:r>
      <w:r w:rsidR="007115CB" w:rsidRPr="007115CB">
        <w:rPr>
          <w:sz w:val="24"/>
          <w:szCs w:val="24"/>
          <w:lang w:val="bg-BG"/>
        </w:rPr>
        <w:t>новационна технология за добив и съхранение на слънчева топлоенергия</w:t>
      </w:r>
      <w:r>
        <w:rPr>
          <w:sz w:val="24"/>
          <w:szCs w:val="24"/>
          <w:lang w:val="bg-BG"/>
        </w:rPr>
        <w:t>, разработена в Институт за Нулево Енергийни Сгради.</w:t>
      </w:r>
    </w:p>
    <w:p w:rsidR="00640D65" w:rsidRDefault="00640D65" w:rsidP="00240887">
      <w:pPr>
        <w:spacing w:after="0" w:line="240" w:lineRule="auto"/>
        <w:ind w:firstLine="720"/>
        <w:jc w:val="both"/>
        <w:rPr>
          <w:sz w:val="24"/>
          <w:szCs w:val="24"/>
          <w:lang w:val="bg-BG"/>
        </w:rPr>
      </w:pPr>
    </w:p>
    <w:p w:rsidR="008A6369" w:rsidRPr="00240887" w:rsidRDefault="008A6369" w:rsidP="00240887">
      <w:pPr>
        <w:spacing w:after="0" w:line="240" w:lineRule="auto"/>
        <w:ind w:firstLine="720"/>
        <w:jc w:val="both"/>
        <w:rPr>
          <w:sz w:val="24"/>
          <w:szCs w:val="24"/>
          <w:lang w:val="bg-BG"/>
        </w:rPr>
      </w:pPr>
      <w:r w:rsidRPr="00240887">
        <w:rPr>
          <w:sz w:val="24"/>
          <w:szCs w:val="24"/>
          <w:lang w:val="bg-BG"/>
        </w:rPr>
        <w:t>Приложено Ви изпращам програма на конференцията с регистрационна форма.</w:t>
      </w:r>
      <w:r w:rsidRPr="00240887">
        <w:rPr>
          <w:sz w:val="24"/>
          <w:szCs w:val="24"/>
        </w:rPr>
        <w:t xml:space="preserve"> </w:t>
      </w:r>
      <w:r w:rsidRPr="00240887">
        <w:rPr>
          <w:sz w:val="24"/>
          <w:szCs w:val="24"/>
          <w:lang w:val="bg-BG"/>
        </w:rPr>
        <w:t>Надявам се на Вашето участие и участието на Ваши колеги на събитието.</w:t>
      </w:r>
    </w:p>
    <w:p w:rsidR="008A6369" w:rsidRDefault="008A6369" w:rsidP="008A6369">
      <w:pPr>
        <w:spacing w:after="0" w:line="240" w:lineRule="auto"/>
        <w:rPr>
          <w:b/>
          <w:caps/>
          <w:sz w:val="24"/>
          <w:szCs w:val="24"/>
          <w:lang w:val="bg-BG"/>
        </w:rPr>
      </w:pPr>
    </w:p>
    <w:p w:rsidR="007115CB" w:rsidRPr="008A6369" w:rsidRDefault="007115CB" w:rsidP="008A6369">
      <w:pPr>
        <w:spacing w:after="0" w:line="240" w:lineRule="auto"/>
        <w:rPr>
          <w:b/>
          <w:caps/>
          <w:sz w:val="24"/>
          <w:szCs w:val="24"/>
          <w:lang w:val="bg-BG"/>
        </w:rPr>
      </w:pPr>
    </w:p>
    <w:p w:rsidR="00D851C9" w:rsidRDefault="00B854BB" w:rsidP="00640D65">
      <w:pPr>
        <w:spacing w:after="0" w:line="240" w:lineRule="auto"/>
        <w:jc w:val="right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Димитър Паскалев</w:t>
      </w:r>
    </w:p>
    <w:p w:rsidR="00921DBC" w:rsidRPr="007115CB" w:rsidRDefault="00B854BB" w:rsidP="00640D65">
      <w:pPr>
        <w:spacing w:after="0" w:line="240" w:lineRule="auto"/>
        <w:jc w:val="right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Институт за Нулево Енергийни Сгради</w:t>
      </w:r>
    </w:p>
    <w:p w:rsidR="00054525" w:rsidRDefault="00054525" w:rsidP="008A6369">
      <w:pPr>
        <w:spacing w:after="0" w:line="240" w:lineRule="auto"/>
        <w:rPr>
          <w:lang w:val="bg-BG"/>
        </w:rPr>
      </w:pPr>
    </w:p>
    <w:p w:rsidR="007115CB" w:rsidRDefault="007115CB" w:rsidP="008A6369">
      <w:pPr>
        <w:spacing w:after="0" w:line="240" w:lineRule="auto"/>
        <w:rPr>
          <w:lang w:val="bg-BG"/>
        </w:rPr>
      </w:pPr>
    </w:p>
    <w:p w:rsidR="00C40816" w:rsidRDefault="001A7D97" w:rsidP="008A6369">
      <w:pPr>
        <w:spacing w:after="0" w:line="240" w:lineRule="auto"/>
        <w:rPr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142875</wp:posOffset>
            </wp:positionV>
            <wp:extent cx="562610" cy="762000"/>
            <wp:effectExtent l="19050" t="0" r="8890" b="0"/>
            <wp:wrapThrough wrapText="bothSides">
              <wp:wrapPolygon edited="0">
                <wp:start x="-731" y="0"/>
                <wp:lineTo x="-731" y="21060"/>
                <wp:lineTo x="21941" y="21060"/>
                <wp:lineTo x="21941" y="0"/>
                <wp:lineTo x="-731" y="0"/>
              </wp:wrapPolygon>
            </wp:wrapThrough>
            <wp:docPr id="6" name="Картина 5" descr="Projec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ct_logo.jpg"/>
                    <pic:cNvPicPr/>
                  </pic:nvPicPr>
                  <pic:blipFill>
                    <a:blip r:embed="rId10" cstate="print"/>
                    <a:srcRect l="13219" r="17006" b="5085"/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4356" w:rsidRPr="00640D65" w:rsidRDefault="007A4356" w:rsidP="00C40816">
      <w:pPr>
        <w:spacing w:after="0" w:line="240" w:lineRule="auto"/>
        <w:jc w:val="both"/>
        <w:rPr>
          <w:sz w:val="16"/>
          <w:szCs w:val="20"/>
        </w:rPr>
      </w:pPr>
      <w:r w:rsidRPr="00640D65">
        <w:rPr>
          <w:sz w:val="16"/>
          <w:szCs w:val="20"/>
          <w:lang w:val="bg-BG"/>
        </w:rPr>
        <w:t>Този документ е създаден с финансовата подкрепа на Програмата за подкрепа на неправителствени организации в България по Финансовия механизъм на Европейското икономическо пространство. Цялата отговорност за съдържанието на документа се носи от Сдружение „КРЕАКТА” и при никакви обстоятелства не може да се приема, че този документ отразява официалното становище на Финансовия механизъм на Европейското икономическо пространство и Оператора на Програмата за подкрепа на неправителствени организации в България.</w:t>
      </w:r>
    </w:p>
    <w:sectPr w:rsidR="007A4356" w:rsidRPr="00640D65" w:rsidSect="00054525">
      <w:footerReference w:type="default" r:id="rId11"/>
      <w:pgSz w:w="12240" w:h="15840" w:code="1"/>
      <w:pgMar w:top="432" w:right="1152" w:bottom="432" w:left="1152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899" w:rsidRDefault="00A82899" w:rsidP="00A76463">
      <w:pPr>
        <w:spacing w:after="0" w:line="240" w:lineRule="auto"/>
      </w:pPr>
      <w:r>
        <w:separator/>
      </w:r>
    </w:p>
  </w:endnote>
  <w:endnote w:type="continuationSeparator" w:id="0">
    <w:p w:rsidR="00A82899" w:rsidRDefault="00A82899" w:rsidP="00A76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463" w:rsidRDefault="00A764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899" w:rsidRDefault="00A82899" w:rsidP="00A76463">
      <w:pPr>
        <w:spacing w:after="0" w:line="240" w:lineRule="auto"/>
      </w:pPr>
      <w:r>
        <w:separator/>
      </w:r>
    </w:p>
  </w:footnote>
  <w:footnote w:type="continuationSeparator" w:id="0">
    <w:p w:rsidR="00A82899" w:rsidRDefault="00A82899" w:rsidP="00A764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356"/>
    <w:rsid w:val="00025C60"/>
    <w:rsid w:val="00054525"/>
    <w:rsid w:val="000778B6"/>
    <w:rsid w:val="001317B9"/>
    <w:rsid w:val="00132412"/>
    <w:rsid w:val="00190D71"/>
    <w:rsid w:val="001A653C"/>
    <w:rsid w:val="001A7D97"/>
    <w:rsid w:val="00240887"/>
    <w:rsid w:val="002D5018"/>
    <w:rsid w:val="002E5C06"/>
    <w:rsid w:val="002F5507"/>
    <w:rsid w:val="003111FE"/>
    <w:rsid w:val="0037724D"/>
    <w:rsid w:val="00392F5C"/>
    <w:rsid w:val="005445B4"/>
    <w:rsid w:val="00555AB0"/>
    <w:rsid w:val="00640D65"/>
    <w:rsid w:val="00676314"/>
    <w:rsid w:val="00687083"/>
    <w:rsid w:val="00697ABD"/>
    <w:rsid w:val="007115CB"/>
    <w:rsid w:val="00754595"/>
    <w:rsid w:val="007A4356"/>
    <w:rsid w:val="0084496C"/>
    <w:rsid w:val="0087181C"/>
    <w:rsid w:val="008A6369"/>
    <w:rsid w:val="008D1BCE"/>
    <w:rsid w:val="008D4C41"/>
    <w:rsid w:val="009173DA"/>
    <w:rsid w:val="00921588"/>
    <w:rsid w:val="00921DBC"/>
    <w:rsid w:val="0092643A"/>
    <w:rsid w:val="009337F1"/>
    <w:rsid w:val="00947DF4"/>
    <w:rsid w:val="009530C2"/>
    <w:rsid w:val="0095772E"/>
    <w:rsid w:val="009604D5"/>
    <w:rsid w:val="00997F13"/>
    <w:rsid w:val="009B2708"/>
    <w:rsid w:val="00A40F42"/>
    <w:rsid w:val="00A7539E"/>
    <w:rsid w:val="00A76463"/>
    <w:rsid w:val="00A773BF"/>
    <w:rsid w:val="00A82899"/>
    <w:rsid w:val="00A94EE2"/>
    <w:rsid w:val="00A979FF"/>
    <w:rsid w:val="00AB4F23"/>
    <w:rsid w:val="00B1257F"/>
    <w:rsid w:val="00B54E38"/>
    <w:rsid w:val="00B73C81"/>
    <w:rsid w:val="00B854BB"/>
    <w:rsid w:val="00C26C1B"/>
    <w:rsid w:val="00C34FD5"/>
    <w:rsid w:val="00C40816"/>
    <w:rsid w:val="00C44C36"/>
    <w:rsid w:val="00CD02C9"/>
    <w:rsid w:val="00CD06EB"/>
    <w:rsid w:val="00CE109B"/>
    <w:rsid w:val="00CE5A7A"/>
    <w:rsid w:val="00CF0B4E"/>
    <w:rsid w:val="00D851C9"/>
    <w:rsid w:val="00DE61A0"/>
    <w:rsid w:val="00E2451F"/>
    <w:rsid w:val="00E903C0"/>
    <w:rsid w:val="00EB0F10"/>
    <w:rsid w:val="00EB58B1"/>
    <w:rsid w:val="00F12E37"/>
    <w:rsid w:val="00F16A11"/>
    <w:rsid w:val="00F26BCD"/>
    <w:rsid w:val="00FA1CBA"/>
    <w:rsid w:val="00FD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3FAA9A-043D-49A6-B288-B7BAE678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3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43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3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4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44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851C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764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6463"/>
  </w:style>
  <w:style w:type="paragraph" w:styleId="Footer">
    <w:name w:val="footer"/>
    <w:basedOn w:val="Normal"/>
    <w:link w:val="FooterChar"/>
    <w:uiPriority w:val="99"/>
    <w:unhideWhenUsed/>
    <w:rsid w:val="00A764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8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714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ngogrants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DD489-0CAB-41C3-ADE4-ED1309315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Todor</dc:creator>
  <cp:lastModifiedBy>User</cp:lastModifiedBy>
  <cp:revision>9</cp:revision>
  <dcterms:created xsi:type="dcterms:W3CDTF">2016-02-10T18:31:00Z</dcterms:created>
  <dcterms:modified xsi:type="dcterms:W3CDTF">2016-02-13T12:53:00Z</dcterms:modified>
</cp:coreProperties>
</file>