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56" w:rsidRPr="008F1D8E" w:rsidRDefault="007A4356" w:rsidP="007A4356">
      <w:pPr>
        <w:spacing w:after="0" w:line="240" w:lineRule="auto"/>
        <w:rPr>
          <w:sz w:val="26"/>
          <w:szCs w:val="26"/>
          <w:lang w:val="bg-BG"/>
        </w:rPr>
      </w:pPr>
      <w:r w:rsidRPr="008F1D8E">
        <w:rPr>
          <w:b/>
          <w:cap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5902325</wp:posOffset>
            </wp:positionH>
            <wp:positionV relativeFrom="paragraph">
              <wp:posOffset>180975</wp:posOffset>
            </wp:positionV>
            <wp:extent cx="617855" cy="621030"/>
            <wp:effectExtent l="19050" t="0" r="0" b="0"/>
            <wp:wrapThrough wrapText="bothSides">
              <wp:wrapPolygon edited="0">
                <wp:start x="-666" y="0"/>
                <wp:lineTo x="-666" y="21202"/>
                <wp:lineTo x="21311" y="21202"/>
                <wp:lineTo x="21311" y="0"/>
                <wp:lineTo x="-666" y="0"/>
              </wp:wrapPolygon>
            </wp:wrapThrough>
            <wp:docPr id="7" name="Picture 4" descr="favicon.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favicon.ico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5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1D8E">
        <w:rPr>
          <w:b/>
          <w:caps/>
          <w:noProof/>
          <w:sz w:val="24"/>
          <w:szCs w:val="24"/>
        </w:rPr>
        <w:drawing>
          <wp:inline distT="0" distB="0" distL="0" distR="0">
            <wp:extent cx="938482" cy="635746"/>
            <wp:effectExtent l="19050" t="0" r="0" b="0"/>
            <wp:docPr id="8" name="Picture 1" descr="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45" cy="63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D8E">
        <w:rPr>
          <w:b/>
          <w:caps/>
          <w:sz w:val="24"/>
          <w:szCs w:val="24"/>
          <w:lang w:val="bg-BG"/>
        </w:rPr>
        <w:tab/>
      </w:r>
      <w:r w:rsidRPr="008F1D8E">
        <w:rPr>
          <w:b/>
          <w:caps/>
          <w:sz w:val="24"/>
          <w:szCs w:val="24"/>
          <w:lang w:val="bg-BG"/>
        </w:rPr>
        <w:tab/>
      </w:r>
      <w:r w:rsidRPr="008F1D8E">
        <w:rPr>
          <w:b/>
          <w:caps/>
          <w:sz w:val="24"/>
          <w:szCs w:val="24"/>
          <w:lang w:val="bg-BG"/>
        </w:rPr>
        <w:tab/>
      </w:r>
      <w:r w:rsidRPr="008F1D8E">
        <w:rPr>
          <w:sz w:val="28"/>
          <w:szCs w:val="28"/>
          <w:lang w:val="bg-BG"/>
        </w:rPr>
        <w:t>КРЕАКТА</w:t>
      </w:r>
      <w:r w:rsidRPr="008F1D8E">
        <w:rPr>
          <w:lang w:val="bg-BG"/>
        </w:rPr>
        <w:tab/>
      </w:r>
      <w:r w:rsidRPr="008F1D8E">
        <w:rPr>
          <w:lang w:val="bg-BG"/>
        </w:rPr>
        <w:tab/>
      </w:r>
      <w:r w:rsidRPr="008F1D8E">
        <w:rPr>
          <w:lang w:val="bg-BG"/>
        </w:rPr>
        <w:tab/>
      </w:r>
      <w:r w:rsidRPr="008F1D8E">
        <w:rPr>
          <w:sz w:val="26"/>
          <w:szCs w:val="26"/>
          <w:lang w:val="bg-BG"/>
        </w:rPr>
        <w:t>ИНСТИТУТ ЗА НУЛЕВО</w:t>
      </w:r>
    </w:p>
    <w:p w:rsidR="007A4356" w:rsidRPr="008F1D8E" w:rsidRDefault="007A4356" w:rsidP="007A4356">
      <w:pPr>
        <w:ind w:left="5760" w:firstLine="720"/>
        <w:rPr>
          <w:sz w:val="26"/>
          <w:szCs w:val="26"/>
          <w:lang w:val="bg-BG"/>
        </w:rPr>
      </w:pPr>
      <w:r w:rsidRPr="008F1D8E">
        <w:rPr>
          <w:sz w:val="26"/>
          <w:szCs w:val="26"/>
          <w:lang w:val="bg-BG"/>
        </w:rPr>
        <w:t>ЕНЕРГИЙНИ СГРАДИ</w:t>
      </w:r>
    </w:p>
    <w:p w:rsidR="007A4356" w:rsidRPr="005445B4" w:rsidRDefault="007A4356" w:rsidP="007A4356">
      <w:pPr>
        <w:spacing w:after="0"/>
        <w:jc w:val="center"/>
        <w:rPr>
          <w:b/>
          <w:caps/>
          <w:sz w:val="16"/>
          <w:szCs w:val="16"/>
          <w:lang w:val="bg-BG"/>
        </w:rPr>
      </w:pPr>
    </w:p>
    <w:p w:rsidR="007A4356" w:rsidRPr="009530C2" w:rsidRDefault="009530C2" w:rsidP="007A4356">
      <w:pPr>
        <w:spacing w:after="0"/>
        <w:jc w:val="center"/>
        <w:rPr>
          <w:b/>
          <w:caps/>
          <w:sz w:val="24"/>
          <w:szCs w:val="24"/>
        </w:rPr>
      </w:pPr>
      <w:r w:rsidRPr="009530C2">
        <w:rPr>
          <w:b/>
          <w:caps/>
          <w:sz w:val="24"/>
          <w:szCs w:val="24"/>
          <w:lang w:val="bg-BG"/>
        </w:rPr>
        <w:t>ЗАКЛЮЧИТЕЛНА КОНФЕРЕНЦИЯ ПО ПРОЕКТ</w:t>
      </w:r>
      <w:r>
        <w:rPr>
          <w:b/>
          <w:caps/>
          <w:sz w:val="24"/>
          <w:szCs w:val="24"/>
        </w:rPr>
        <w:t xml:space="preserve"> “</w:t>
      </w:r>
      <w:r w:rsidR="007A4356" w:rsidRPr="007A4356">
        <w:rPr>
          <w:b/>
          <w:caps/>
          <w:sz w:val="24"/>
          <w:szCs w:val="24"/>
          <w:lang w:val="bg-BG"/>
        </w:rPr>
        <w:t>Слънчева Топлофикация - иновативно решение за</w:t>
      </w:r>
      <w:r w:rsidR="007A4356">
        <w:rPr>
          <w:b/>
          <w:caps/>
          <w:sz w:val="24"/>
          <w:szCs w:val="24"/>
        </w:rPr>
        <w:t xml:space="preserve"> </w:t>
      </w:r>
      <w:r w:rsidR="007A4356" w:rsidRPr="007A4356">
        <w:rPr>
          <w:b/>
          <w:caps/>
          <w:sz w:val="24"/>
          <w:szCs w:val="24"/>
          <w:lang w:val="bg-BG"/>
        </w:rPr>
        <w:t>устойчиво енергийно развитие, модел за</w:t>
      </w:r>
      <w:r w:rsidR="007A4356">
        <w:rPr>
          <w:b/>
          <w:caps/>
          <w:sz w:val="24"/>
          <w:szCs w:val="24"/>
        </w:rPr>
        <w:t xml:space="preserve"> </w:t>
      </w:r>
      <w:r w:rsidR="007A4356" w:rsidRPr="007A4356">
        <w:rPr>
          <w:b/>
          <w:caps/>
          <w:sz w:val="24"/>
          <w:szCs w:val="24"/>
          <w:lang w:val="bg-BG"/>
        </w:rPr>
        <w:t>приложение в България</w:t>
      </w:r>
      <w:r>
        <w:rPr>
          <w:b/>
          <w:caps/>
          <w:sz w:val="24"/>
          <w:szCs w:val="24"/>
        </w:rPr>
        <w:t>”</w:t>
      </w:r>
    </w:p>
    <w:p w:rsidR="007A4356" w:rsidRPr="00190D71" w:rsidRDefault="007A4356" w:rsidP="007A4356">
      <w:pPr>
        <w:spacing w:after="0"/>
        <w:jc w:val="center"/>
        <w:rPr>
          <w:b/>
          <w:caps/>
          <w:sz w:val="24"/>
          <w:szCs w:val="24"/>
        </w:rPr>
      </w:pPr>
    </w:p>
    <w:p w:rsidR="007A4356" w:rsidRPr="009530C2" w:rsidRDefault="007A4356" w:rsidP="007A4356">
      <w:pPr>
        <w:spacing w:after="0"/>
        <w:jc w:val="center"/>
        <w:rPr>
          <w:b/>
          <w:caps/>
          <w:sz w:val="28"/>
          <w:szCs w:val="28"/>
          <w:lang w:val="bg-BG"/>
        </w:rPr>
      </w:pPr>
      <w:r w:rsidRPr="009530C2">
        <w:rPr>
          <w:b/>
          <w:caps/>
          <w:sz w:val="28"/>
          <w:szCs w:val="28"/>
          <w:lang w:val="bg-BG"/>
        </w:rPr>
        <w:t xml:space="preserve">програма </w:t>
      </w:r>
    </w:p>
    <w:p w:rsidR="007A4356" w:rsidRPr="00190D71" w:rsidRDefault="007A4356" w:rsidP="007A4356">
      <w:pPr>
        <w:spacing w:after="0"/>
        <w:rPr>
          <w:sz w:val="24"/>
          <w:szCs w:val="24"/>
        </w:rPr>
      </w:pPr>
    </w:p>
    <w:p w:rsidR="00F16A11" w:rsidRDefault="009530C2" w:rsidP="005445B4">
      <w:pPr>
        <w:spacing w:after="0"/>
        <w:rPr>
          <w:sz w:val="24"/>
          <w:szCs w:val="24"/>
          <w:lang w:val="bg-BG"/>
        </w:rPr>
      </w:pPr>
      <w:r w:rsidRPr="00997F13">
        <w:rPr>
          <w:b/>
          <w:sz w:val="24"/>
          <w:szCs w:val="24"/>
          <w:lang w:val="bg-BG"/>
        </w:rPr>
        <w:t>Дата:</w:t>
      </w:r>
      <w:r>
        <w:rPr>
          <w:sz w:val="24"/>
          <w:szCs w:val="24"/>
          <w:lang w:val="bg-BG"/>
        </w:rPr>
        <w:t xml:space="preserve"> 26.02.2016</w:t>
      </w:r>
    </w:p>
    <w:p w:rsidR="009530C2" w:rsidRPr="007A4356" w:rsidRDefault="009530C2" w:rsidP="005445B4">
      <w:pPr>
        <w:spacing w:after="120"/>
        <w:rPr>
          <w:sz w:val="24"/>
          <w:szCs w:val="24"/>
          <w:lang w:val="bg-BG"/>
        </w:rPr>
      </w:pPr>
      <w:r w:rsidRPr="00997F13">
        <w:rPr>
          <w:b/>
          <w:sz w:val="24"/>
          <w:szCs w:val="24"/>
          <w:lang w:val="bg-BG"/>
        </w:rPr>
        <w:t>Място:</w:t>
      </w:r>
      <w:r>
        <w:rPr>
          <w:sz w:val="24"/>
          <w:szCs w:val="24"/>
          <w:lang w:val="bg-BG"/>
        </w:rPr>
        <w:t xml:space="preserve"> </w:t>
      </w:r>
      <w:r w:rsidR="00997F13">
        <w:rPr>
          <w:sz w:val="24"/>
          <w:szCs w:val="24"/>
          <w:lang w:val="bg-BG"/>
        </w:rPr>
        <w:t xml:space="preserve">Софарма Бизнес </w:t>
      </w:r>
      <w:proofErr w:type="spellStart"/>
      <w:r w:rsidR="00997F13">
        <w:rPr>
          <w:sz w:val="24"/>
          <w:szCs w:val="24"/>
          <w:lang w:val="bg-BG"/>
        </w:rPr>
        <w:t>Тауър</w:t>
      </w:r>
      <w:proofErr w:type="spellEnd"/>
      <w:r w:rsidR="00ED728B">
        <w:rPr>
          <w:sz w:val="24"/>
          <w:szCs w:val="24"/>
          <w:lang w:val="bg-BG"/>
        </w:rPr>
        <w:t xml:space="preserve">, </w:t>
      </w:r>
      <w:r w:rsidR="00ED728B" w:rsidRPr="008A6369">
        <w:rPr>
          <w:sz w:val="24"/>
          <w:szCs w:val="24"/>
          <w:lang w:val="bg-BG"/>
        </w:rPr>
        <w:t>ул. Лъчезар Станчев №5</w:t>
      </w:r>
      <w:r w:rsidR="00ED728B">
        <w:rPr>
          <w:sz w:val="24"/>
          <w:szCs w:val="24"/>
          <w:lang w:val="bg-BG"/>
        </w:rPr>
        <w:t>, гр. София,</w:t>
      </w:r>
      <w:r w:rsidR="00997F13">
        <w:rPr>
          <w:sz w:val="24"/>
          <w:szCs w:val="24"/>
          <w:lang w:val="bg-BG"/>
        </w:rPr>
        <w:t xml:space="preserve"> сграда А, ет. 3, зала Запад</w:t>
      </w:r>
    </w:p>
    <w:tbl>
      <w:tblPr>
        <w:tblStyle w:val="a6"/>
        <w:tblW w:w="0" w:type="auto"/>
        <w:tblLook w:val="04A0"/>
      </w:tblPr>
      <w:tblGrid>
        <w:gridCol w:w="2088"/>
        <w:gridCol w:w="8064"/>
      </w:tblGrid>
      <w:tr w:rsidR="007A4356" w:rsidRPr="007A4356" w:rsidTr="005445B4">
        <w:trPr>
          <w:trHeight w:val="449"/>
        </w:trPr>
        <w:tc>
          <w:tcPr>
            <w:tcW w:w="2088" w:type="dxa"/>
            <w:shd w:val="clear" w:color="auto" w:fill="DDD9C3" w:themeFill="background2" w:themeFillShade="E6"/>
          </w:tcPr>
          <w:p w:rsidR="007A4356" w:rsidRPr="007A4356" w:rsidRDefault="007A4356" w:rsidP="00A7539E">
            <w:pPr>
              <w:rPr>
                <w:caps/>
                <w:sz w:val="24"/>
                <w:szCs w:val="24"/>
                <w:lang w:val="bg-BG"/>
              </w:rPr>
            </w:pPr>
            <w:r>
              <w:rPr>
                <w:caps/>
                <w:sz w:val="24"/>
                <w:szCs w:val="24"/>
                <w:lang w:val="bg-BG"/>
              </w:rPr>
              <w:t>9:</w:t>
            </w:r>
            <w:r w:rsidR="00132412">
              <w:rPr>
                <w:caps/>
                <w:sz w:val="24"/>
                <w:szCs w:val="24"/>
                <w:lang w:val="bg-BG"/>
              </w:rPr>
              <w:t>30</w:t>
            </w:r>
            <w:r>
              <w:rPr>
                <w:caps/>
                <w:sz w:val="24"/>
                <w:szCs w:val="24"/>
                <w:lang w:val="bg-BG"/>
              </w:rPr>
              <w:t xml:space="preserve"> – 10:00</w:t>
            </w:r>
          </w:p>
        </w:tc>
        <w:tc>
          <w:tcPr>
            <w:tcW w:w="8064" w:type="dxa"/>
            <w:shd w:val="clear" w:color="auto" w:fill="DDD9C3" w:themeFill="background2" w:themeFillShade="E6"/>
          </w:tcPr>
          <w:p w:rsidR="007A4356" w:rsidRPr="007A4356" w:rsidRDefault="007A4356" w:rsidP="007A4356">
            <w:pPr>
              <w:rPr>
                <w:sz w:val="24"/>
                <w:szCs w:val="24"/>
                <w:lang w:val="bg-BG"/>
              </w:rPr>
            </w:pPr>
            <w:r>
              <w:rPr>
                <w:caps/>
                <w:sz w:val="24"/>
                <w:szCs w:val="24"/>
                <w:lang w:val="bg-BG"/>
              </w:rPr>
              <w:t>р</w:t>
            </w:r>
            <w:r>
              <w:rPr>
                <w:sz w:val="24"/>
                <w:szCs w:val="24"/>
                <w:lang w:val="bg-BG"/>
              </w:rPr>
              <w:t>егистрация и Кафе</w:t>
            </w:r>
          </w:p>
        </w:tc>
      </w:tr>
      <w:tr w:rsidR="007A4356" w:rsidRPr="007A4356" w:rsidTr="005445B4">
        <w:trPr>
          <w:trHeight w:val="431"/>
        </w:trPr>
        <w:tc>
          <w:tcPr>
            <w:tcW w:w="2088" w:type="dxa"/>
          </w:tcPr>
          <w:p w:rsidR="007A4356" w:rsidRPr="007A4356" w:rsidRDefault="00EB58B1" w:rsidP="007A4356">
            <w:pPr>
              <w:rPr>
                <w:caps/>
                <w:sz w:val="24"/>
                <w:szCs w:val="24"/>
                <w:lang w:val="bg-BG"/>
              </w:rPr>
            </w:pPr>
            <w:r>
              <w:rPr>
                <w:caps/>
                <w:sz w:val="24"/>
                <w:szCs w:val="24"/>
                <w:lang w:val="bg-BG"/>
              </w:rPr>
              <w:t>10:00 – 10:10</w:t>
            </w:r>
          </w:p>
        </w:tc>
        <w:tc>
          <w:tcPr>
            <w:tcW w:w="8064" w:type="dxa"/>
          </w:tcPr>
          <w:p w:rsidR="007A4356" w:rsidRPr="00E903C0" w:rsidRDefault="00EB58B1" w:rsidP="00E90ADA">
            <w:pPr>
              <w:rPr>
                <w:sz w:val="24"/>
                <w:szCs w:val="24"/>
                <w:lang w:val="bg-BG"/>
              </w:rPr>
            </w:pPr>
            <w:r>
              <w:rPr>
                <w:caps/>
                <w:sz w:val="24"/>
                <w:szCs w:val="24"/>
                <w:lang w:val="bg-BG"/>
              </w:rPr>
              <w:t>О</w:t>
            </w:r>
            <w:r>
              <w:rPr>
                <w:sz w:val="24"/>
                <w:szCs w:val="24"/>
                <w:lang w:val="bg-BG"/>
              </w:rPr>
              <w:t>фициално откриване на конференцията</w:t>
            </w:r>
            <w:r w:rsidR="00687083">
              <w:rPr>
                <w:sz w:val="24"/>
                <w:szCs w:val="24"/>
                <w:lang w:val="bg-BG"/>
              </w:rPr>
              <w:t xml:space="preserve"> –</w:t>
            </w:r>
            <w:r w:rsidR="00A7539E">
              <w:rPr>
                <w:sz w:val="24"/>
                <w:szCs w:val="24"/>
              </w:rPr>
              <w:t xml:space="preserve"> </w:t>
            </w:r>
            <w:r w:rsidR="00CF5494">
              <w:rPr>
                <w:sz w:val="24"/>
                <w:szCs w:val="24"/>
                <w:lang w:val="bg-BG"/>
              </w:rPr>
              <w:t>Ивайло Алексиев</w:t>
            </w:r>
            <w:r w:rsidR="00CF5494">
              <w:rPr>
                <w:sz w:val="24"/>
                <w:szCs w:val="24"/>
              </w:rPr>
              <w:t>,</w:t>
            </w:r>
            <w:r w:rsidR="00CF5494">
              <w:rPr>
                <w:sz w:val="24"/>
                <w:szCs w:val="24"/>
                <w:lang w:val="bg-BG"/>
              </w:rPr>
              <w:t xml:space="preserve"> </w:t>
            </w:r>
            <w:r w:rsidR="00CF5494" w:rsidRPr="004353B0">
              <w:rPr>
                <w:sz w:val="24"/>
                <w:szCs w:val="24"/>
                <w:lang w:val="bg-BG"/>
              </w:rPr>
              <w:t>Изпълнителен директор</w:t>
            </w:r>
            <w:r w:rsidR="00CF5494">
              <w:rPr>
                <w:sz w:val="24"/>
                <w:szCs w:val="24"/>
                <w:lang w:val="bg-BG"/>
              </w:rPr>
              <w:t xml:space="preserve"> на </w:t>
            </w:r>
            <w:r w:rsidR="00CF5494" w:rsidRPr="004353B0">
              <w:rPr>
                <w:sz w:val="24"/>
                <w:szCs w:val="24"/>
                <w:lang w:val="bg-BG"/>
              </w:rPr>
              <w:t>Агенцията за устойчиво енергийно развитие</w:t>
            </w:r>
            <w:r w:rsidR="00CF5494">
              <w:rPr>
                <w:sz w:val="24"/>
                <w:szCs w:val="24"/>
              </w:rPr>
              <w:t xml:space="preserve"> (</w:t>
            </w:r>
            <w:r w:rsidR="00CF5494">
              <w:rPr>
                <w:sz w:val="24"/>
                <w:szCs w:val="24"/>
                <w:lang w:val="bg-BG"/>
              </w:rPr>
              <w:t>АУЕР</w:t>
            </w:r>
            <w:r w:rsidR="00EB66B7">
              <w:rPr>
                <w:sz w:val="24"/>
                <w:szCs w:val="24"/>
                <w:lang w:val="bg-BG"/>
              </w:rPr>
              <w:t>)</w:t>
            </w:r>
          </w:p>
        </w:tc>
      </w:tr>
      <w:tr w:rsidR="00997F13" w:rsidRPr="007A4356" w:rsidTr="005445B4">
        <w:trPr>
          <w:trHeight w:val="449"/>
        </w:trPr>
        <w:tc>
          <w:tcPr>
            <w:tcW w:w="2088" w:type="dxa"/>
            <w:shd w:val="clear" w:color="auto" w:fill="DDD9C3" w:themeFill="background2" w:themeFillShade="E6"/>
          </w:tcPr>
          <w:p w:rsidR="00997F13" w:rsidRDefault="00997F13" w:rsidP="00997F13">
            <w:pPr>
              <w:rPr>
                <w:caps/>
                <w:sz w:val="24"/>
                <w:szCs w:val="24"/>
                <w:lang w:val="bg-BG"/>
              </w:rPr>
            </w:pPr>
            <w:r>
              <w:rPr>
                <w:caps/>
                <w:sz w:val="24"/>
                <w:szCs w:val="24"/>
                <w:lang w:val="bg-BG"/>
              </w:rPr>
              <w:t>10:10 – 10:40</w:t>
            </w:r>
          </w:p>
        </w:tc>
        <w:tc>
          <w:tcPr>
            <w:tcW w:w="8064" w:type="dxa"/>
            <w:shd w:val="clear" w:color="auto" w:fill="DDD9C3" w:themeFill="background2" w:themeFillShade="E6"/>
          </w:tcPr>
          <w:p w:rsidR="00997F13" w:rsidRPr="002B3B53" w:rsidRDefault="00997F13" w:rsidP="002B3B53">
            <w:pPr>
              <w:rPr>
                <w:caps/>
                <w:sz w:val="24"/>
                <w:szCs w:val="24"/>
                <w:lang w:val="bg-BG"/>
              </w:rPr>
            </w:pPr>
            <w:r>
              <w:rPr>
                <w:caps/>
                <w:sz w:val="24"/>
                <w:szCs w:val="24"/>
              </w:rPr>
              <w:t>LEO HOLM</w:t>
            </w:r>
            <w:r>
              <w:rPr>
                <w:caps/>
                <w:sz w:val="24"/>
                <w:szCs w:val="24"/>
                <w:lang w:val="bg-BG"/>
              </w:rPr>
              <w:t xml:space="preserve">, </w:t>
            </w:r>
            <w:proofErr w:type="spellStart"/>
            <w:r w:rsidR="002B3B53">
              <w:rPr>
                <w:sz w:val="24"/>
                <w:szCs w:val="24"/>
                <w:lang w:val="bg-BG"/>
              </w:rPr>
              <w:t>Марстал</w:t>
            </w:r>
            <w:proofErr w:type="spellEnd"/>
            <w:r w:rsidR="002B3B53">
              <w:rPr>
                <w:sz w:val="24"/>
                <w:szCs w:val="24"/>
                <w:lang w:val="bg-BG"/>
              </w:rPr>
              <w:t xml:space="preserve"> – Слънчеви топлофикации в Дания</w:t>
            </w:r>
            <w:r w:rsidR="002B3B53">
              <w:rPr>
                <w:sz w:val="24"/>
                <w:szCs w:val="24"/>
              </w:rPr>
              <w:t xml:space="preserve">. </w:t>
            </w:r>
            <w:r w:rsidR="00BD5CE3" w:rsidRPr="00BD5CE3">
              <w:rPr>
                <w:sz w:val="24"/>
                <w:szCs w:val="24"/>
                <w:lang w:val="bg-BG"/>
              </w:rPr>
              <w:t>Кооперативна собственост на Топлофикация. Нов мащабен проект в Дания.</w:t>
            </w:r>
          </w:p>
        </w:tc>
      </w:tr>
      <w:tr w:rsidR="007A4356" w:rsidRPr="007A4356" w:rsidTr="005445B4">
        <w:trPr>
          <w:trHeight w:val="449"/>
        </w:trPr>
        <w:tc>
          <w:tcPr>
            <w:tcW w:w="2088" w:type="dxa"/>
          </w:tcPr>
          <w:p w:rsidR="00FD0289" w:rsidRPr="007A4356" w:rsidRDefault="00FD0289" w:rsidP="00132412">
            <w:pPr>
              <w:rPr>
                <w:caps/>
                <w:sz w:val="24"/>
                <w:szCs w:val="24"/>
                <w:lang w:val="bg-BG"/>
              </w:rPr>
            </w:pPr>
            <w:r>
              <w:rPr>
                <w:caps/>
                <w:sz w:val="24"/>
                <w:szCs w:val="24"/>
                <w:lang w:val="bg-BG"/>
              </w:rPr>
              <w:t>10:40 – 11:</w:t>
            </w:r>
            <w:r w:rsidR="00676314">
              <w:rPr>
                <w:caps/>
                <w:sz w:val="24"/>
                <w:szCs w:val="24"/>
                <w:lang w:val="bg-BG"/>
              </w:rPr>
              <w:t>00</w:t>
            </w:r>
          </w:p>
        </w:tc>
        <w:tc>
          <w:tcPr>
            <w:tcW w:w="8064" w:type="dxa"/>
          </w:tcPr>
          <w:p w:rsidR="00EB0F10" w:rsidRPr="00687083" w:rsidRDefault="002B3B53" w:rsidP="0013241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Анализ за приложение на слънчевите топлофикации в България</w:t>
            </w:r>
            <w:r w:rsidR="00687083">
              <w:rPr>
                <w:sz w:val="24"/>
                <w:szCs w:val="24"/>
                <w:lang w:val="bg-BG"/>
              </w:rPr>
              <w:t xml:space="preserve"> –</w:t>
            </w:r>
            <w:r w:rsidR="00132412">
              <w:rPr>
                <w:sz w:val="24"/>
                <w:szCs w:val="24"/>
              </w:rPr>
              <w:t xml:space="preserve"> </w:t>
            </w:r>
            <w:r w:rsidR="00132412">
              <w:rPr>
                <w:sz w:val="24"/>
                <w:szCs w:val="24"/>
                <w:lang w:val="bg-BG"/>
              </w:rPr>
              <w:t xml:space="preserve">арх. </w:t>
            </w:r>
            <w:r>
              <w:rPr>
                <w:sz w:val="24"/>
                <w:szCs w:val="24"/>
                <w:lang w:val="bg-BG"/>
              </w:rPr>
              <w:t xml:space="preserve">инж. </w:t>
            </w:r>
            <w:r w:rsidR="00132412">
              <w:rPr>
                <w:sz w:val="24"/>
                <w:szCs w:val="24"/>
                <w:lang w:val="bg-BG"/>
              </w:rPr>
              <w:t xml:space="preserve">Милан </w:t>
            </w:r>
            <w:proofErr w:type="spellStart"/>
            <w:r w:rsidR="00132412">
              <w:rPr>
                <w:sz w:val="24"/>
                <w:szCs w:val="24"/>
                <w:lang w:val="bg-BG"/>
              </w:rPr>
              <w:t>Рашевски</w:t>
            </w:r>
            <w:proofErr w:type="spellEnd"/>
            <w:r w:rsidR="00132412">
              <w:rPr>
                <w:sz w:val="24"/>
                <w:szCs w:val="24"/>
                <w:lang w:val="bg-BG"/>
              </w:rPr>
              <w:t>,</w:t>
            </w:r>
            <w:r w:rsidR="0084496C">
              <w:rPr>
                <w:sz w:val="24"/>
                <w:szCs w:val="24"/>
                <w:lang w:val="bg-BG"/>
              </w:rPr>
              <w:t xml:space="preserve"> ИНЕС</w:t>
            </w:r>
          </w:p>
        </w:tc>
      </w:tr>
      <w:tr w:rsidR="00FD0289" w:rsidRPr="007A4356" w:rsidTr="005445B4">
        <w:trPr>
          <w:trHeight w:val="431"/>
        </w:trPr>
        <w:tc>
          <w:tcPr>
            <w:tcW w:w="2088" w:type="dxa"/>
            <w:shd w:val="clear" w:color="auto" w:fill="DDD9C3" w:themeFill="background2" w:themeFillShade="E6"/>
          </w:tcPr>
          <w:p w:rsidR="00FD0289" w:rsidRDefault="00FD0289" w:rsidP="007A4356">
            <w:pPr>
              <w:rPr>
                <w:caps/>
                <w:sz w:val="24"/>
                <w:szCs w:val="24"/>
                <w:lang w:val="bg-BG"/>
              </w:rPr>
            </w:pPr>
            <w:r>
              <w:rPr>
                <w:caps/>
                <w:sz w:val="24"/>
                <w:szCs w:val="24"/>
                <w:lang w:val="bg-BG"/>
              </w:rPr>
              <w:t>11:00</w:t>
            </w:r>
            <w:r w:rsidR="00CF0B4E">
              <w:rPr>
                <w:caps/>
                <w:sz w:val="24"/>
                <w:szCs w:val="24"/>
                <w:lang w:val="bg-BG"/>
              </w:rPr>
              <w:t xml:space="preserve"> – </w:t>
            </w:r>
            <w:r>
              <w:rPr>
                <w:caps/>
                <w:sz w:val="24"/>
                <w:szCs w:val="24"/>
                <w:lang w:val="bg-BG"/>
              </w:rPr>
              <w:t>11:30</w:t>
            </w:r>
          </w:p>
        </w:tc>
        <w:tc>
          <w:tcPr>
            <w:tcW w:w="8064" w:type="dxa"/>
            <w:shd w:val="clear" w:color="auto" w:fill="DDD9C3" w:themeFill="background2" w:themeFillShade="E6"/>
          </w:tcPr>
          <w:p w:rsidR="00FD0289" w:rsidRPr="00FD0289" w:rsidRDefault="00FD0289" w:rsidP="007A4356">
            <w:pPr>
              <w:rPr>
                <w:caps/>
                <w:sz w:val="24"/>
                <w:szCs w:val="24"/>
                <w:lang w:val="bg-BG"/>
              </w:rPr>
            </w:pPr>
            <w:r>
              <w:rPr>
                <w:caps/>
                <w:sz w:val="24"/>
                <w:szCs w:val="24"/>
                <w:lang w:val="bg-BG"/>
              </w:rPr>
              <w:t>Кафе пауза</w:t>
            </w:r>
          </w:p>
        </w:tc>
      </w:tr>
      <w:tr w:rsidR="007A4356" w:rsidRPr="007A4356" w:rsidTr="005445B4">
        <w:trPr>
          <w:trHeight w:val="719"/>
        </w:trPr>
        <w:tc>
          <w:tcPr>
            <w:tcW w:w="2088" w:type="dxa"/>
          </w:tcPr>
          <w:p w:rsidR="007A4356" w:rsidRPr="007A4356" w:rsidRDefault="00025C60" w:rsidP="00CF0B4E">
            <w:pPr>
              <w:rPr>
                <w:caps/>
                <w:sz w:val="24"/>
                <w:szCs w:val="24"/>
                <w:lang w:val="bg-BG"/>
              </w:rPr>
            </w:pPr>
            <w:r>
              <w:rPr>
                <w:caps/>
                <w:sz w:val="24"/>
                <w:szCs w:val="24"/>
                <w:lang w:val="bg-BG"/>
              </w:rPr>
              <w:t>11:</w:t>
            </w:r>
            <w:r w:rsidR="00CF0B4E">
              <w:rPr>
                <w:caps/>
                <w:sz w:val="24"/>
                <w:szCs w:val="24"/>
                <w:lang w:val="bg-BG"/>
              </w:rPr>
              <w:t>30 – 12:00</w:t>
            </w:r>
          </w:p>
        </w:tc>
        <w:tc>
          <w:tcPr>
            <w:tcW w:w="8064" w:type="dxa"/>
          </w:tcPr>
          <w:p w:rsidR="007A4356" w:rsidRPr="00CF0B4E" w:rsidRDefault="00132412" w:rsidP="007A4356">
            <w:pPr>
              <w:rPr>
                <w:sz w:val="24"/>
                <w:szCs w:val="24"/>
                <w:lang w:val="bg-BG"/>
              </w:rPr>
            </w:pPr>
            <w:r>
              <w:rPr>
                <w:caps/>
                <w:sz w:val="24"/>
                <w:szCs w:val="24"/>
                <w:lang w:val="bg-BG"/>
              </w:rPr>
              <w:t>П</w:t>
            </w:r>
            <w:r>
              <w:rPr>
                <w:sz w:val="24"/>
                <w:szCs w:val="24"/>
                <w:lang w:val="bg-BG"/>
              </w:rPr>
              <w:t xml:space="preserve">редставяне на българския опит в областта на слънчевата </w:t>
            </w:r>
            <w:r w:rsidR="00625155">
              <w:rPr>
                <w:sz w:val="24"/>
                <w:szCs w:val="24"/>
                <w:lang w:val="bg-BG"/>
              </w:rPr>
              <w:t>топлоенергетика</w:t>
            </w:r>
            <w:r>
              <w:rPr>
                <w:sz w:val="24"/>
                <w:szCs w:val="24"/>
                <w:lang w:val="bg-BG"/>
              </w:rPr>
              <w:t xml:space="preserve"> - община Брацигово – Васил </w:t>
            </w:r>
            <w:proofErr w:type="spellStart"/>
            <w:r>
              <w:rPr>
                <w:sz w:val="24"/>
                <w:szCs w:val="24"/>
                <w:lang w:val="bg-BG"/>
              </w:rPr>
              <w:t>Гюлеметов</w:t>
            </w:r>
            <w:proofErr w:type="spellEnd"/>
            <w:r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7A4356" w:rsidRPr="007A4356" w:rsidTr="005445B4">
        <w:trPr>
          <w:trHeight w:val="692"/>
        </w:trPr>
        <w:tc>
          <w:tcPr>
            <w:tcW w:w="2088" w:type="dxa"/>
            <w:shd w:val="clear" w:color="auto" w:fill="DDD9C3" w:themeFill="background2" w:themeFillShade="E6"/>
          </w:tcPr>
          <w:p w:rsidR="007A4356" w:rsidRPr="007A4356" w:rsidRDefault="00CF0B4E" w:rsidP="00132412">
            <w:pPr>
              <w:rPr>
                <w:caps/>
                <w:sz w:val="24"/>
                <w:szCs w:val="24"/>
                <w:lang w:val="bg-BG"/>
              </w:rPr>
            </w:pPr>
            <w:r>
              <w:rPr>
                <w:caps/>
                <w:sz w:val="24"/>
                <w:szCs w:val="24"/>
                <w:lang w:val="bg-BG"/>
              </w:rPr>
              <w:t>12</w:t>
            </w:r>
            <w:r w:rsidR="00025C60">
              <w:rPr>
                <w:caps/>
                <w:sz w:val="24"/>
                <w:szCs w:val="24"/>
                <w:lang w:val="bg-BG"/>
              </w:rPr>
              <w:t>:</w:t>
            </w:r>
            <w:r w:rsidR="00132412">
              <w:rPr>
                <w:caps/>
                <w:sz w:val="24"/>
                <w:szCs w:val="24"/>
                <w:lang w:val="bg-BG"/>
              </w:rPr>
              <w:t>0</w:t>
            </w:r>
            <w:r w:rsidR="00025C60">
              <w:rPr>
                <w:caps/>
                <w:sz w:val="24"/>
                <w:szCs w:val="24"/>
                <w:lang w:val="bg-BG"/>
              </w:rPr>
              <w:t>0 – 1</w:t>
            </w:r>
            <w:r w:rsidR="00132412">
              <w:rPr>
                <w:caps/>
                <w:sz w:val="24"/>
                <w:szCs w:val="24"/>
                <w:lang w:val="bg-BG"/>
              </w:rPr>
              <w:t>2</w:t>
            </w:r>
            <w:r w:rsidR="00025C60">
              <w:rPr>
                <w:caps/>
                <w:sz w:val="24"/>
                <w:szCs w:val="24"/>
                <w:lang w:val="bg-BG"/>
              </w:rPr>
              <w:t>:</w:t>
            </w:r>
            <w:r w:rsidR="00132412">
              <w:rPr>
                <w:caps/>
                <w:sz w:val="24"/>
                <w:szCs w:val="24"/>
                <w:lang w:val="bg-BG"/>
              </w:rPr>
              <w:t>3</w:t>
            </w:r>
            <w:r w:rsidR="00025C60">
              <w:rPr>
                <w:caps/>
                <w:sz w:val="24"/>
                <w:szCs w:val="24"/>
                <w:lang w:val="bg-BG"/>
              </w:rPr>
              <w:t>0</w:t>
            </w:r>
          </w:p>
        </w:tc>
        <w:tc>
          <w:tcPr>
            <w:tcW w:w="8064" w:type="dxa"/>
            <w:shd w:val="clear" w:color="auto" w:fill="DDD9C3" w:themeFill="background2" w:themeFillShade="E6"/>
          </w:tcPr>
          <w:p w:rsidR="007A4356" w:rsidRPr="00132412" w:rsidRDefault="00132412" w:rsidP="00E222FD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Иновационна технология за добив и съхранение на слънчева топлоенергия - арх. Димитър Паскалев, ИНЕС</w:t>
            </w:r>
          </w:p>
        </w:tc>
      </w:tr>
      <w:tr w:rsidR="007A4356" w:rsidRPr="007A4356" w:rsidTr="005445B4">
        <w:trPr>
          <w:trHeight w:val="449"/>
        </w:trPr>
        <w:tc>
          <w:tcPr>
            <w:tcW w:w="2088" w:type="dxa"/>
          </w:tcPr>
          <w:p w:rsidR="007A4356" w:rsidRPr="007A4356" w:rsidRDefault="00132412" w:rsidP="00132412">
            <w:pPr>
              <w:rPr>
                <w:caps/>
                <w:sz w:val="24"/>
                <w:szCs w:val="24"/>
                <w:lang w:val="bg-BG"/>
              </w:rPr>
            </w:pPr>
            <w:r>
              <w:rPr>
                <w:caps/>
                <w:sz w:val="24"/>
                <w:szCs w:val="24"/>
                <w:lang w:val="bg-BG"/>
              </w:rPr>
              <w:t xml:space="preserve">12:30 </w:t>
            </w:r>
            <w:r w:rsidR="00025C60">
              <w:rPr>
                <w:caps/>
                <w:sz w:val="24"/>
                <w:szCs w:val="24"/>
                <w:lang w:val="bg-BG"/>
              </w:rPr>
              <w:t>– 1</w:t>
            </w:r>
            <w:r>
              <w:rPr>
                <w:caps/>
                <w:sz w:val="24"/>
                <w:szCs w:val="24"/>
                <w:lang w:val="bg-BG"/>
              </w:rPr>
              <w:t>2</w:t>
            </w:r>
            <w:r w:rsidR="00025C60">
              <w:rPr>
                <w:caps/>
                <w:sz w:val="24"/>
                <w:szCs w:val="24"/>
                <w:lang w:val="bg-BG"/>
              </w:rPr>
              <w:t>:</w:t>
            </w:r>
            <w:r>
              <w:rPr>
                <w:caps/>
                <w:sz w:val="24"/>
                <w:szCs w:val="24"/>
                <w:lang w:val="bg-BG"/>
              </w:rPr>
              <w:t>45</w:t>
            </w:r>
          </w:p>
        </w:tc>
        <w:tc>
          <w:tcPr>
            <w:tcW w:w="8064" w:type="dxa"/>
          </w:tcPr>
          <w:p w:rsidR="007A4356" w:rsidRPr="00132412" w:rsidRDefault="00132412" w:rsidP="007A4356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Дискусия</w:t>
            </w:r>
          </w:p>
        </w:tc>
      </w:tr>
      <w:tr w:rsidR="00CF0B4E" w:rsidRPr="007A4356" w:rsidTr="005445B4">
        <w:trPr>
          <w:trHeight w:val="440"/>
        </w:trPr>
        <w:tc>
          <w:tcPr>
            <w:tcW w:w="2088" w:type="dxa"/>
            <w:shd w:val="clear" w:color="auto" w:fill="DDD9C3" w:themeFill="background2" w:themeFillShade="E6"/>
          </w:tcPr>
          <w:p w:rsidR="00CF0B4E" w:rsidRDefault="00132412" w:rsidP="00132412">
            <w:pPr>
              <w:rPr>
                <w:caps/>
                <w:sz w:val="24"/>
                <w:szCs w:val="24"/>
                <w:lang w:val="bg-BG"/>
              </w:rPr>
            </w:pPr>
            <w:r>
              <w:rPr>
                <w:caps/>
                <w:sz w:val="24"/>
                <w:szCs w:val="24"/>
                <w:lang w:val="bg-BG"/>
              </w:rPr>
              <w:t>12</w:t>
            </w:r>
            <w:r w:rsidR="00CF0B4E">
              <w:rPr>
                <w:caps/>
                <w:sz w:val="24"/>
                <w:szCs w:val="24"/>
                <w:lang w:val="bg-BG"/>
              </w:rPr>
              <w:t>:</w:t>
            </w:r>
            <w:r>
              <w:rPr>
                <w:caps/>
                <w:sz w:val="24"/>
                <w:szCs w:val="24"/>
                <w:lang w:val="bg-BG"/>
              </w:rPr>
              <w:t>45</w:t>
            </w:r>
            <w:r w:rsidR="00CF0B4E">
              <w:rPr>
                <w:caps/>
                <w:sz w:val="24"/>
                <w:szCs w:val="24"/>
                <w:lang w:val="bg-BG"/>
              </w:rPr>
              <w:t xml:space="preserve"> – 13:30</w:t>
            </w:r>
          </w:p>
        </w:tc>
        <w:tc>
          <w:tcPr>
            <w:tcW w:w="8064" w:type="dxa"/>
            <w:shd w:val="clear" w:color="auto" w:fill="DDD9C3" w:themeFill="background2" w:themeFillShade="E6"/>
          </w:tcPr>
          <w:p w:rsidR="00CF0B4E" w:rsidRDefault="00132412" w:rsidP="007A4356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Обяд</w:t>
            </w:r>
          </w:p>
        </w:tc>
      </w:tr>
    </w:tbl>
    <w:p w:rsidR="00025C60" w:rsidRDefault="00025C60" w:rsidP="007A4356">
      <w:pPr>
        <w:spacing w:after="0"/>
        <w:rPr>
          <w:b/>
          <w:caps/>
          <w:sz w:val="24"/>
          <w:szCs w:val="24"/>
          <w:lang w:val="bg-BG"/>
        </w:rPr>
      </w:pPr>
    </w:p>
    <w:p w:rsidR="00BD5CE3" w:rsidRPr="00BD5CE3" w:rsidRDefault="00BD5CE3" w:rsidP="007A4356">
      <w:pPr>
        <w:spacing w:after="0"/>
        <w:rPr>
          <w:b/>
          <w:caps/>
          <w:sz w:val="24"/>
          <w:szCs w:val="24"/>
          <w:lang w:val="bg-BG"/>
        </w:rPr>
      </w:pPr>
    </w:p>
    <w:p w:rsidR="005445B4" w:rsidRPr="00D851C9" w:rsidRDefault="005445B4" w:rsidP="005445B4">
      <w:pPr>
        <w:spacing w:after="0" w:line="240" w:lineRule="auto"/>
        <w:rPr>
          <w:b/>
          <w:lang w:val="bg-BG"/>
        </w:rPr>
      </w:pPr>
      <w:r w:rsidRPr="00D851C9">
        <w:rPr>
          <w:b/>
          <w:lang w:val="bg-BG"/>
        </w:rPr>
        <w:t>Участието в конференцията е безплатно.</w:t>
      </w:r>
    </w:p>
    <w:p w:rsidR="005445B4" w:rsidRPr="00D851C9" w:rsidRDefault="005445B4" w:rsidP="005445B4">
      <w:pPr>
        <w:spacing w:after="0" w:line="240" w:lineRule="auto"/>
        <w:rPr>
          <w:b/>
          <w:lang w:val="bg-BG"/>
        </w:rPr>
      </w:pPr>
      <w:r w:rsidRPr="00D851C9">
        <w:rPr>
          <w:b/>
          <w:lang w:val="bg-BG"/>
        </w:rPr>
        <w:t>Моля, желаещите да участват да попълнят следната регистрационна форма:</w:t>
      </w:r>
    </w:p>
    <w:p w:rsidR="005445B4" w:rsidRPr="00D851C9" w:rsidRDefault="005445B4" w:rsidP="005445B4">
      <w:pPr>
        <w:spacing w:after="0" w:line="240" w:lineRule="auto"/>
        <w:rPr>
          <w:b/>
          <w:lang w:val="bg-B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0"/>
        <w:gridCol w:w="4770"/>
      </w:tblGrid>
      <w:tr w:rsidR="005445B4" w:rsidRPr="00D851C9" w:rsidTr="005445B4">
        <w:trPr>
          <w:trHeight w:val="387"/>
        </w:trPr>
        <w:tc>
          <w:tcPr>
            <w:tcW w:w="190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445B4" w:rsidRPr="00D851C9" w:rsidRDefault="005445B4" w:rsidP="005445B4">
            <w:pPr>
              <w:spacing w:after="0" w:line="240" w:lineRule="auto"/>
              <w:rPr>
                <w:b/>
                <w:lang w:val="bg-BG"/>
              </w:rPr>
            </w:pPr>
            <w:r w:rsidRPr="00D851C9">
              <w:rPr>
                <w:b/>
                <w:lang w:val="bg-BG"/>
              </w:rPr>
              <w:t>Име, фамилия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445B4" w:rsidRPr="00D851C9" w:rsidRDefault="005445B4" w:rsidP="005445B4">
            <w:pPr>
              <w:spacing w:after="0" w:line="240" w:lineRule="auto"/>
              <w:rPr>
                <w:b/>
                <w:lang w:val="bg-BG"/>
              </w:rPr>
            </w:pPr>
          </w:p>
        </w:tc>
      </w:tr>
      <w:tr w:rsidR="005445B4" w:rsidRPr="00D851C9" w:rsidTr="005445B4">
        <w:trPr>
          <w:trHeight w:val="431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445B4" w:rsidRPr="00D851C9" w:rsidRDefault="005445B4" w:rsidP="005445B4">
            <w:pPr>
              <w:spacing w:after="0" w:line="240" w:lineRule="auto"/>
              <w:rPr>
                <w:b/>
                <w:lang w:val="bg-BG"/>
              </w:rPr>
            </w:pPr>
            <w:r w:rsidRPr="00D851C9">
              <w:rPr>
                <w:b/>
                <w:lang w:val="bg-BG"/>
              </w:rPr>
              <w:t xml:space="preserve">Длъжност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445B4" w:rsidRPr="00D851C9" w:rsidRDefault="005445B4" w:rsidP="005445B4">
            <w:pPr>
              <w:spacing w:after="0" w:line="240" w:lineRule="auto"/>
              <w:rPr>
                <w:b/>
                <w:lang w:val="bg-BG"/>
              </w:rPr>
            </w:pPr>
          </w:p>
        </w:tc>
      </w:tr>
      <w:tr w:rsidR="005445B4" w:rsidRPr="00D851C9" w:rsidTr="005445B4">
        <w:trPr>
          <w:trHeight w:val="449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445B4" w:rsidRPr="00D851C9" w:rsidRDefault="005445B4" w:rsidP="005445B4">
            <w:pPr>
              <w:spacing w:after="0" w:line="240" w:lineRule="auto"/>
              <w:rPr>
                <w:b/>
                <w:lang w:val="bg-BG"/>
              </w:rPr>
            </w:pPr>
            <w:r w:rsidRPr="00D851C9">
              <w:rPr>
                <w:b/>
                <w:lang w:val="bg-BG"/>
              </w:rPr>
              <w:t>Организация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445B4" w:rsidRPr="00D851C9" w:rsidRDefault="005445B4" w:rsidP="005445B4">
            <w:pPr>
              <w:spacing w:after="0" w:line="240" w:lineRule="auto"/>
              <w:rPr>
                <w:b/>
                <w:lang w:val="bg-BG"/>
              </w:rPr>
            </w:pPr>
          </w:p>
        </w:tc>
      </w:tr>
      <w:tr w:rsidR="005445B4" w:rsidRPr="00D851C9" w:rsidTr="005445B4">
        <w:trPr>
          <w:trHeight w:val="449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445B4" w:rsidRPr="00D851C9" w:rsidRDefault="005445B4" w:rsidP="005445B4">
            <w:pPr>
              <w:spacing w:after="0" w:line="240" w:lineRule="auto"/>
              <w:rPr>
                <w:b/>
                <w:lang w:val="bg-BG"/>
              </w:rPr>
            </w:pPr>
            <w:r w:rsidRPr="00D851C9">
              <w:rPr>
                <w:b/>
                <w:lang w:val="bg-BG"/>
              </w:rPr>
              <w:t>Адрес, Телефон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445B4" w:rsidRPr="00D851C9" w:rsidRDefault="005445B4" w:rsidP="005445B4">
            <w:pPr>
              <w:spacing w:after="0" w:line="240" w:lineRule="auto"/>
              <w:rPr>
                <w:b/>
                <w:lang w:val="bg-BG"/>
              </w:rPr>
            </w:pPr>
          </w:p>
        </w:tc>
      </w:tr>
      <w:tr w:rsidR="005445B4" w:rsidRPr="00D851C9" w:rsidTr="005445B4">
        <w:trPr>
          <w:trHeight w:val="431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445B4" w:rsidRPr="00D851C9" w:rsidRDefault="005445B4" w:rsidP="005445B4">
            <w:pPr>
              <w:spacing w:after="0" w:line="240" w:lineRule="auto"/>
              <w:rPr>
                <w:b/>
                <w:lang w:val="bg-BG"/>
              </w:rPr>
            </w:pPr>
            <w:r w:rsidRPr="00D851C9">
              <w:rPr>
                <w:b/>
                <w:lang w:val="bg-BG"/>
              </w:rPr>
              <w:t>Е-поща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445B4" w:rsidRPr="00D851C9" w:rsidRDefault="005445B4" w:rsidP="005445B4">
            <w:pPr>
              <w:spacing w:after="0" w:line="240" w:lineRule="auto"/>
              <w:rPr>
                <w:b/>
                <w:lang w:val="bg-BG"/>
              </w:rPr>
            </w:pPr>
          </w:p>
        </w:tc>
      </w:tr>
    </w:tbl>
    <w:p w:rsidR="005445B4" w:rsidRPr="00D851C9" w:rsidRDefault="005445B4" w:rsidP="005445B4">
      <w:pPr>
        <w:spacing w:after="0" w:line="240" w:lineRule="auto"/>
        <w:rPr>
          <w:b/>
          <w:lang w:val="bg-BG"/>
        </w:rPr>
      </w:pPr>
    </w:p>
    <w:p w:rsidR="002B3B53" w:rsidRDefault="002B3B53" w:rsidP="005445B4">
      <w:pPr>
        <w:spacing w:after="0" w:line="240" w:lineRule="auto"/>
        <w:rPr>
          <w:b/>
          <w:lang w:val="bg-BG"/>
        </w:rPr>
      </w:pPr>
    </w:p>
    <w:p w:rsidR="002B3B53" w:rsidRDefault="002B3B53" w:rsidP="005445B4">
      <w:pPr>
        <w:spacing w:after="0" w:line="240" w:lineRule="auto"/>
        <w:rPr>
          <w:b/>
          <w:lang w:val="bg-BG"/>
        </w:rPr>
      </w:pPr>
    </w:p>
    <w:p w:rsidR="005445B4" w:rsidRPr="00D851C9" w:rsidRDefault="005445B4" w:rsidP="005445B4">
      <w:pPr>
        <w:spacing w:after="0" w:line="240" w:lineRule="auto"/>
        <w:rPr>
          <w:lang w:val="bg-BG"/>
        </w:rPr>
      </w:pPr>
      <w:bookmarkStart w:id="0" w:name="_GoBack"/>
      <w:bookmarkEnd w:id="0"/>
      <w:r w:rsidRPr="00D851C9">
        <w:rPr>
          <w:b/>
          <w:lang w:val="bg-BG"/>
        </w:rPr>
        <w:t xml:space="preserve">Моля да ни изпратите попълнената регистрационна форма не по-късно от </w:t>
      </w:r>
      <w:r w:rsidR="00D851C9">
        <w:rPr>
          <w:b/>
        </w:rPr>
        <w:t>25</w:t>
      </w:r>
      <w:r w:rsidRPr="00D851C9">
        <w:rPr>
          <w:b/>
          <w:lang w:val="bg-BG"/>
        </w:rPr>
        <w:t xml:space="preserve"> </w:t>
      </w:r>
      <w:r w:rsidR="00D851C9">
        <w:rPr>
          <w:b/>
          <w:lang w:val="bg-BG"/>
        </w:rPr>
        <w:t>февруари</w:t>
      </w:r>
      <w:r w:rsidRPr="00D851C9">
        <w:rPr>
          <w:b/>
          <w:lang w:val="bg-BG"/>
        </w:rPr>
        <w:t xml:space="preserve"> 201</w:t>
      </w:r>
      <w:r w:rsidR="00D851C9">
        <w:rPr>
          <w:b/>
          <w:lang w:val="bg-BG"/>
        </w:rPr>
        <w:t>6</w:t>
      </w:r>
      <w:r w:rsidRPr="00D851C9">
        <w:rPr>
          <w:b/>
          <w:lang w:val="bg-BG"/>
        </w:rPr>
        <w:t xml:space="preserve"> г. на </w:t>
      </w:r>
      <w:proofErr w:type="spellStart"/>
      <w:r w:rsidRPr="00D851C9">
        <w:rPr>
          <w:b/>
          <w:lang w:val="bg-BG"/>
        </w:rPr>
        <w:t>е-mail</w:t>
      </w:r>
      <w:proofErr w:type="spellEnd"/>
      <w:r w:rsidRPr="00D851C9">
        <w:rPr>
          <w:b/>
          <w:lang w:val="bg-BG"/>
        </w:rPr>
        <w:t>:</w:t>
      </w:r>
      <w:r w:rsidRPr="00D851C9">
        <w:rPr>
          <w:lang w:val="bg-BG"/>
        </w:rPr>
        <w:t xml:space="preserve"> </w:t>
      </w:r>
      <w:hyperlink r:id="rId6" w:history="1">
        <w:r w:rsidR="00D851C9" w:rsidRPr="000D6361">
          <w:rPr>
            <w:rStyle w:val="a3"/>
            <w:b/>
            <w:bCs/>
          </w:rPr>
          <w:t>marta.stoilova@gmail.com</w:t>
        </w:r>
      </w:hyperlink>
    </w:p>
    <w:p w:rsidR="00D851C9" w:rsidRDefault="00D851C9" w:rsidP="00D851C9">
      <w:pPr>
        <w:spacing w:after="0" w:line="240" w:lineRule="auto"/>
        <w:rPr>
          <w:b/>
        </w:rPr>
      </w:pPr>
    </w:p>
    <w:p w:rsidR="005445B4" w:rsidRDefault="005445B4" w:rsidP="00D851C9">
      <w:pPr>
        <w:spacing w:after="0" w:line="240" w:lineRule="auto"/>
        <w:rPr>
          <w:b/>
        </w:rPr>
      </w:pPr>
      <w:r w:rsidRPr="00D851C9">
        <w:rPr>
          <w:b/>
          <w:lang w:val="bg-BG"/>
        </w:rPr>
        <w:t>За повече информация:</w:t>
      </w:r>
    </w:p>
    <w:p w:rsidR="00D851C9" w:rsidRDefault="00D851C9" w:rsidP="00D851C9">
      <w:pPr>
        <w:spacing w:after="0" w:line="240" w:lineRule="auto"/>
        <w:rPr>
          <w:lang w:val="bg-BG"/>
        </w:rPr>
      </w:pPr>
      <w:r>
        <w:rPr>
          <w:lang w:val="bg-BG"/>
        </w:rPr>
        <w:t>Марта Стоилова</w:t>
      </w:r>
    </w:p>
    <w:p w:rsidR="00D851C9" w:rsidRDefault="00D851C9" w:rsidP="00D851C9">
      <w:pPr>
        <w:spacing w:after="0" w:line="240" w:lineRule="auto"/>
        <w:rPr>
          <w:lang w:val="bg-BG"/>
        </w:rPr>
      </w:pPr>
      <w:r>
        <w:rPr>
          <w:lang w:val="bg-BG"/>
        </w:rPr>
        <w:t>Сдружение КРЕАКТА</w:t>
      </w:r>
    </w:p>
    <w:p w:rsidR="00D851C9" w:rsidRDefault="00D851C9" w:rsidP="00D851C9">
      <w:pPr>
        <w:spacing w:after="0" w:line="240" w:lineRule="auto"/>
        <w:rPr>
          <w:lang w:val="bg-BG"/>
        </w:rPr>
      </w:pPr>
      <w:r>
        <w:rPr>
          <w:lang w:val="bg-BG"/>
        </w:rPr>
        <w:t>Тел.: 0887 37 94 59</w:t>
      </w:r>
    </w:p>
    <w:p w:rsidR="00D851C9" w:rsidRDefault="00D851C9" w:rsidP="00D851C9">
      <w:pPr>
        <w:spacing w:after="0" w:line="240" w:lineRule="auto"/>
        <w:rPr>
          <w:lang w:val="bg-BG"/>
        </w:rPr>
      </w:pPr>
      <w:r>
        <w:rPr>
          <w:lang w:val="bg-BG"/>
        </w:rPr>
        <w:t>Адрес: ул. Княжевска 41</w:t>
      </w:r>
    </w:p>
    <w:p w:rsidR="00D851C9" w:rsidRPr="00D851C9" w:rsidRDefault="00D851C9" w:rsidP="00D851C9">
      <w:pPr>
        <w:spacing w:after="0" w:line="240" w:lineRule="auto"/>
        <w:rPr>
          <w:lang w:val="bg-BG"/>
        </w:rPr>
      </w:pPr>
      <w:proofErr w:type="gramStart"/>
      <w:r>
        <w:t>e-mail</w:t>
      </w:r>
      <w:proofErr w:type="gramEnd"/>
      <w:r>
        <w:t xml:space="preserve">: </w:t>
      </w:r>
      <w:hyperlink r:id="rId7" w:history="1">
        <w:r w:rsidRPr="00D851C9">
          <w:rPr>
            <w:rStyle w:val="a3"/>
            <w:bCs/>
          </w:rPr>
          <w:t>marta.stoilova@gmail.com</w:t>
        </w:r>
      </w:hyperlink>
    </w:p>
    <w:p w:rsidR="00D851C9" w:rsidRPr="00D851C9" w:rsidRDefault="00D851C9" w:rsidP="00D851C9">
      <w:pPr>
        <w:spacing w:after="0" w:line="240" w:lineRule="auto"/>
      </w:pPr>
    </w:p>
    <w:p w:rsidR="00D851C9" w:rsidRPr="00D851C9" w:rsidRDefault="00D851C9" w:rsidP="00D851C9">
      <w:pPr>
        <w:spacing w:after="0" w:line="240" w:lineRule="auto"/>
      </w:pPr>
      <w:r w:rsidRPr="00D851C9">
        <w:rPr>
          <w:b/>
          <w:lang w:val="bg-BG"/>
        </w:rPr>
        <w:t xml:space="preserve">Повече информация за проект </w:t>
      </w:r>
      <w:r w:rsidR="00C34FD5">
        <w:rPr>
          <w:b/>
          <w:lang w:val="bg-BG"/>
        </w:rPr>
        <w:t>Слънчева топлофикация</w:t>
      </w:r>
      <w:r w:rsidRPr="00D851C9">
        <w:rPr>
          <w:b/>
          <w:lang w:val="bg-BG"/>
        </w:rPr>
        <w:t xml:space="preserve"> може да получите на адрес:</w:t>
      </w:r>
      <w:r>
        <w:rPr>
          <w:b/>
        </w:rPr>
        <w:t xml:space="preserve"> </w:t>
      </w:r>
      <w:hyperlink r:id="rId8" w:history="1">
        <w:r w:rsidRPr="000D6361">
          <w:rPr>
            <w:rStyle w:val="a3"/>
          </w:rPr>
          <w:t>www.sdh.bg</w:t>
        </w:r>
      </w:hyperlink>
      <w:r>
        <w:t xml:space="preserve"> </w:t>
      </w:r>
    </w:p>
    <w:p w:rsidR="005445B4" w:rsidRPr="005445B4" w:rsidRDefault="005445B4" w:rsidP="007A4356">
      <w:pPr>
        <w:spacing w:after="0"/>
        <w:rPr>
          <w:caps/>
          <w:sz w:val="24"/>
          <w:szCs w:val="24"/>
        </w:rPr>
      </w:pPr>
    </w:p>
    <w:p w:rsidR="007A4356" w:rsidRPr="008F1D8E" w:rsidRDefault="007A4356" w:rsidP="007A4356">
      <w:pPr>
        <w:spacing w:after="0"/>
        <w:rPr>
          <w:b/>
          <w:caps/>
          <w:sz w:val="24"/>
          <w:szCs w:val="24"/>
          <w:lang w:val="bg-BG"/>
        </w:rPr>
      </w:pPr>
      <w:r w:rsidRPr="008F1D8E">
        <w:rPr>
          <w:b/>
          <w:cap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144145</wp:posOffset>
            </wp:positionV>
            <wp:extent cx="937895" cy="939800"/>
            <wp:effectExtent l="19050" t="0" r="0" b="0"/>
            <wp:wrapThrough wrapText="bothSides">
              <wp:wrapPolygon edited="0">
                <wp:start x="-439" y="0"/>
                <wp:lineTo x="-439" y="21016"/>
                <wp:lineTo x="21498" y="21016"/>
                <wp:lineTo x="21498" y="0"/>
                <wp:lineTo x="-439" y="0"/>
              </wp:wrapPolygon>
            </wp:wrapThrough>
            <wp:docPr id="6" name="Картина 5" descr="Projec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ct_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4D5" w:rsidRPr="007A4356" w:rsidRDefault="007A4356" w:rsidP="00025C60">
      <w:pPr>
        <w:spacing w:after="0" w:line="240" w:lineRule="auto"/>
        <w:rPr>
          <w:sz w:val="20"/>
          <w:szCs w:val="20"/>
          <w:lang w:val="bg-BG"/>
        </w:rPr>
      </w:pPr>
      <w:r w:rsidRPr="007A4356">
        <w:rPr>
          <w:sz w:val="20"/>
          <w:szCs w:val="20"/>
          <w:lang w:val="bg-BG"/>
        </w:rPr>
        <w:t>Проектът „Слънчева Топлофикация - иновативно решение за устойчиво енергийно развитие, модел за приложение в България” се финансира в рамките на Програмата за подкрепа на НПО в България по Финансовия механизъм на Европейското икономическо пространство 2009</w:t>
      </w:r>
      <w:r>
        <w:rPr>
          <w:sz w:val="20"/>
          <w:szCs w:val="20"/>
          <w:lang w:val="bg-BG"/>
        </w:rPr>
        <w:t xml:space="preserve"> </w:t>
      </w:r>
      <w:r w:rsidRPr="007A4356">
        <w:rPr>
          <w:sz w:val="20"/>
          <w:szCs w:val="20"/>
          <w:lang w:val="bg-BG"/>
        </w:rPr>
        <w:t>-</w:t>
      </w:r>
      <w:r>
        <w:rPr>
          <w:sz w:val="20"/>
          <w:szCs w:val="20"/>
          <w:lang w:val="bg-BG"/>
        </w:rPr>
        <w:t>2014</w:t>
      </w:r>
      <w:r w:rsidRPr="007A4356">
        <w:rPr>
          <w:sz w:val="20"/>
          <w:szCs w:val="20"/>
          <w:lang w:val="bg-BG"/>
        </w:rPr>
        <w:t xml:space="preserve">г.“  </w:t>
      </w:r>
      <w:hyperlink r:id="rId10" w:history="1">
        <w:r w:rsidRPr="007A4356">
          <w:rPr>
            <w:rStyle w:val="a3"/>
            <w:sz w:val="20"/>
            <w:szCs w:val="20"/>
            <w:lang w:val="bg-BG"/>
          </w:rPr>
          <w:t>www.ngogrants.bg</w:t>
        </w:r>
      </w:hyperlink>
      <w:r w:rsidRPr="007A4356">
        <w:rPr>
          <w:sz w:val="20"/>
          <w:szCs w:val="20"/>
          <w:lang w:val="bg-BG"/>
        </w:rPr>
        <w:t xml:space="preserve"> </w:t>
      </w:r>
    </w:p>
    <w:p w:rsidR="007A4356" w:rsidRPr="007A4356" w:rsidRDefault="007A4356" w:rsidP="00025C60">
      <w:pPr>
        <w:spacing w:line="240" w:lineRule="auto"/>
        <w:rPr>
          <w:sz w:val="20"/>
          <w:szCs w:val="20"/>
        </w:rPr>
      </w:pPr>
      <w:r w:rsidRPr="007A4356">
        <w:rPr>
          <w:sz w:val="20"/>
          <w:szCs w:val="20"/>
          <w:lang w:val="bg-BG"/>
        </w:rPr>
        <w:t>Този документ е създаден с финансовата подкрепа на Програмата за подкрепа на неправителствени организации в България по Финансовия механизъм на Европейското икономическо пространство. Цялата отговорност за съдържанието на документа се носи от Сдружение „КРЕАКТА” и при никакви обстоятелства не може да се приема, че този документ отразява официалното становище на Финансовия механизъм на Европейското икономическо пространство и Оператора на Програмата за подкрепа на неправителствени организации в България.</w:t>
      </w:r>
    </w:p>
    <w:sectPr w:rsidR="007A4356" w:rsidRPr="007A4356" w:rsidSect="00B4032C">
      <w:pgSz w:w="12240" w:h="15840" w:code="1"/>
      <w:pgMar w:top="432" w:right="1152" w:bottom="720" w:left="1152" w:header="144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A4356"/>
    <w:rsid w:val="0000658D"/>
    <w:rsid w:val="00025C60"/>
    <w:rsid w:val="00132412"/>
    <w:rsid w:val="00190D71"/>
    <w:rsid w:val="002B3B53"/>
    <w:rsid w:val="002E5C06"/>
    <w:rsid w:val="002F5507"/>
    <w:rsid w:val="00330631"/>
    <w:rsid w:val="004D3284"/>
    <w:rsid w:val="005364AD"/>
    <w:rsid w:val="005445B4"/>
    <w:rsid w:val="00595498"/>
    <w:rsid w:val="00625155"/>
    <w:rsid w:val="00676314"/>
    <w:rsid w:val="00687083"/>
    <w:rsid w:val="00697ABD"/>
    <w:rsid w:val="007A4356"/>
    <w:rsid w:val="007F0591"/>
    <w:rsid w:val="00822D4B"/>
    <w:rsid w:val="0084496C"/>
    <w:rsid w:val="009337F1"/>
    <w:rsid w:val="009530C2"/>
    <w:rsid w:val="009604D5"/>
    <w:rsid w:val="00997F13"/>
    <w:rsid w:val="00A007D5"/>
    <w:rsid w:val="00A7539E"/>
    <w:rsid w:val="00A979FF"/>
    <w:rsid w:val="00B4032C"/>
    <w:rsid w:val="00B60C40"/>
    <w:rsid w:val="00B73C81"/>
    <w:rsid w:val="00BD5CE3"/>
    <w:rsid w:val="00C27F07"/>
    <w:rsid w:val="00C34FD5"/>
    <w:rsid w:val="00C71234"/>
    <w:rsid w:val="00CD06EB"/>
    <w:rsid w:val="00CE5A7A"/>
    <w:rsid w:val="00CF0B4E"/>
    <w:rsid w:val="00CF5494"/>
    <w:rsid w:val="00D851C9"/>
    <w:rsid w:val="00E222FD"/>
    <w:rsid w:val="00E903C0"/>
    <w:rsid w:val="00E90ADA"/>
    <w:rsid w:val="00EB0F10"/>
    <w:rsid w:val="00EB58B1"/>
    <w:rsid w:val="00EB66B7"/>
    <w:rsid w:val="00ED728B"/>
    <w:rsid w:val="00F16A11"/>
    <w:rsid w:val="00FD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3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A435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A4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4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D851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714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h.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ta.stoilova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a.stoilova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ngogrants.b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</dc:creator>
  <cp:lastModifiedBy>Todor</cp:lastModifiedBy>
  <cp:revision>4</cp:revision>
  <dcterms:created xsi:type="dcterms:W3CDTF">2016-02-13T06:45:00Z</dcterms:created>
  <dcterms:modified xsi:type="dcterms:W3CDTF">2016-02-13T08:01:00Z</dcterms:modified>
</cp:coreProperties>
</file>