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3C" w:rsidRPr="00F425F7" w:rsidRDefault="00F425F7" w:rsidP="0000765E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F425F7">
        <w:rPr>
          <w:rFonts w:ascii="Bookman Old Style" w:hAnsi="Bookman Old Style" w:cs="Arial"/>
          <w:b/>
          <w:sz w:val="32"/>
          <w:szCs w:val="32"/>
        </w:rPr>
        <w:t>Тъжна вест</w:t>
      </w:r>
    </w:p>
    <w:p w:rsidR="00F425F7" w:rsidRDefault="00F425F7" w:rsidP="00F425F7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F425F7">
        <w:rPr>
          <w:rFonts w:ascii="Bookman Old Style" w:hAnsi="Bookman Old Style" w:cs="Arial"/>
          <w:sz w:val="28"/>
          <w:szCs w:val="28"/>
        </w:rPr>
        <w:t xml:space="preserve">На 8 януари 2017 година внезапно ни напусна </w:t>
      </w:r>
      <w:r w:rsidR="00ED42D2" w:rsidRPr="008C00AB">
        <w:rPr>
          <w:rFonts w:ascii="Bookman Old Style" w:hAnsi="Bookman Old Style" w:cs="Times New Roman"/>
          <w:sz w:val="28"/>
          <w:szCs w:val="28"/>
        </w:rPr>
        <w:t>нашият</w:t>
      </w:r>
      <w:r w:rsidR="00ED42D2" w:rsidRPr="008C00AB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8C00AB">
        <w:rPr>
          <w:rFonts w:ascii="Bookman Old Style" w:hAnsi="Bookman Old Style" w:cs="Times New Roman"/>
          <w:sz w:val="28"/>
          <w:szCs w:val="28"/>
        </w:rPr>
        <w:t>многоуважаван</w:t>
      </w:r>
      <w:r w:rsidR="00ED42D2" w:rsidRPr="008C00AB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8C00AB">
        <w:rPr>
          <w:rFonts w:ascii="Bookman Old Style" w:hAnsi="Bookman Old Style" w:cs="Times New Roman"/>
          <w:sz w:val="28"/>
          <w:szCs w:val="28"/>
        </w:rPr>
        <w:t>колега</w:t>
      </w:r>
      <w:r w:rsidR="00ED42D2" w:rsidRPr="008C00AB">
        <w:rPr>
          <w:rFonts w:ascii="Bookman Old Style" w:hAnsi="Bookman Old Style" w:cs="Arial"/>
          <w:sz w:val="28"/>
          <w:szCs w:val="28"/>
        </w:rPr>
        <w:t xml:space="preserve">, </w:t>
      </w:r>
      <w:r w:rsidR="00ED42D2" w:rsidRPr="008C00AB">
        <w:rPr>
          <w:rFonts w:ascii="Bookman Old Style" w:hAnsi="Bookman Old Style" w:cs="Times New Roman"/>
          <w:sz w:val="28"/>
          <w:szCs w:val="28"/>
        </w:rPr>
        <w:t>съратник</w:t>
      </w:r>
      <w:r w:rsidR="00ED42D2" w:rsidRPr="008C00AB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8C00AB">
        <w:rPr>
          <w:rFonts w:ascii="Bookman Old Style" w:hAnsi="Bookman Old Style" w:cs="Times New Roman"/>
          <w:sz w:val="28"/>
          <w:szCs w:val="28"/>
        </w:rPr>
        <w:t>и</w:t>
      </w:r>
      <w:r w:rsidR="00ED42D2" w:rsidRPr="008C00AB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8C00AB">
        <w:rPr>
          <w:rFonts w:ascii="Bookman Old Style" w:hAnsi="Bookman Old Style" w:cs="Times New Roman"/>
          <w:sz w:val="28"/>
          <w:szCs w:val="28"/>
        </w:rPr>
        <w:t>приятел</w:t>
      </w:r>
      <w:r w:rsidRPr="008C00AB">
        <w:rPr>
          <w:rFonts w:ascii="Bookman Old Style" w:hAnsi="Bookman Old Style" w:cs="Times New Roman"/>
          <w:sz w:val="28"/>
          <w:szCs w:val="28"/>
        </w:rPr>
        <w:t>,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="00ED42D2" w:rsidRPr="0000765E">
        <w:rPr>
          <w:rFonts w:ascii="Bookman Old Style" w:hAnsi="Bookman Old Style" w:cs="Arial"/>
          <w:b/>
          <w:sz w:val="32"/>
          <w:szCs w:val="32"/>
        </w:rPr>
        <w:t xml:space="preserve"> </w:t>
      </w:r>
    </w:p>
    <w:p w:rsidR="00ED42D2" w:rsidRDefault="00F425F7" w:rsidP="00F425F7">
      <w:pPr>
        <w:jc w:val="center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>П</w:t>
      </w:r>
      <w:r w:rsidR="00ED42D2" w:rsidRPr="0000765E">
        <w:rPr>
          <w:rFonts w:ascii="Bookman Old Style" w:hAnsi="Bookman Old Style" w:cs="Times New Roman"/>
          <w:b/>
          <w:sz w:val="32"/>
          <w:szCs w:val="32"/>
        </w:rPr>
        <w:t>роф</w:t>
      </w:r>
      <w:r w:rsidR="00ED42D2" w:rsidRPr="0000765E">
        <w:rPr>
          <w:rFonts w:ascii="Bookman Old Style" w:hAnsi="Bookman Old Style" w:cs="Arial"/>
          <w:b/>
          <w:sz w:val="32"/>
          <w:szCs w:val="32"/>
        </w:rPr>
        <w:t xml:space="preserve">. </w:t>
      </w:r>
      <w:r w:rsidR="00ED42D2" w:rsidRPr="0000765E">
        <w:rPr>
          <w:rFonts w:ascii="Bookman Old Style" w:hAnsi="Bookman Old Style" w:cs="Times New Roman"/>
          <w:b/>
          <w:sz w:val="32"/>
          <w:szCs w:val="32"/>
        </w:rPr>
        <w:t>д</w:t>
      </w:r>
      <w:r w:rsidR="00ED42D2" w:rsidRPr="0000765E">
        <w:rPr>
          <w:rFonts w:ascii="Bookman Old Style" w:hAnsi="Bookman Old Style" w:cs="Arial"/>
          <w:b/>
          <w:sz w:val="32"/>
          <w:szCs w:val="32"/>
        </w:rPr>
        <w:t>-</w:t>
      </w:r>
      <w:r w:rsidR="00ED42D2" w:rsidRPr="0000765E">
        <w:rPr>
          <w:rFonts w:ascii="Bookman Old Style" w:hAnsi="Bookman Old Style" w:cs="Times New Roman"/>
          <w:b/>
          <w:sz w:val="32"/>
          <w:szCs w:val="32"/>
        </w:rPr>
        <w:t>р</w:t>
      </w:r>
      <w:r w:rsidR="00ED42D2" w:rsidRPr="0000765E"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ED42D2" w:rsidRPr="0000765E">
        <w:rPr>
          <w:rFonts w:ascii="Bookman Old Style" w:hAnsi="Bookman Old Style" w:cs="Times New Roman"/>
          <w:b/>
          <w:sz w:val="32"/>
          <w:szCs w:val="32"/>
        </w:rPr>
        <w:t>инж</w:t>
      </w:r>
      <w:r w:rsidR="00ED42D2" w:rsidRPr="0000765E">
        <w:rPr>
          <w:rFonts w:ascii="Bookman Old Style" w:hAnsi="Bookman Old Style" w:cs="Arial"/>
          <w:b/>
          <w:sz w:val="32"/>
          <w:szCs w:val="32"/>
        </w:rPr>
        <w:t xml:space="preserve">. </w:t>
      </w:r>
      <w:r w:rsidR="00ED42D2" w:rsidRPr="0000765E">
        <w:rPr>
          <w:rFonts w:ascii="Bookman Old Style" w:hAnsi="Bookman Old Style" w:cs="Times New Roman"/>
          <w:b/>
          <w:sz w:val="32"/>
          <w:szCs w:val="32"/>
        </w:rPr>
        <w:t>Йордан</w:t>
      </w:r>
      <w:r w:rsidR="00ED42D2" w:rsidRPr="0000765E">
        <w:rPr>
          <w:rFonts w:ascii="Bookman Old Style" w:hAnsi="Bookman Old Style" w:cs="Arial"/>
          <w:b/>
          <w:sz w:val="32"/>
          <w:szCs w:val="32"/>
        </w:rPr>
        <w:t xml:space="preserve"> </w:t>
      </w:r>
      <w:r w:rsidR="00ED42D2" w:rsidRPr="0000765E">
        <w:rPr>
          <w:rFonts w:ascii="Bookman Old Style" w:hAnsi="Bookman Old Style" w:cs="Times New Roman"/>
          <w:b/>
          <w:sz w:val="32"/>
          <w:szCs w:val="32"/>
        </w:rPr>
        <w:t>Милев</w:t>
      </w:r>
    </w:p>
    <w:p w:rsidR="00ED42D2" w:rsidRPr="00F425F7" w:rsidRDefault="00ED42D2" w:rsidP="00F425F7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  <w:r w:rsidRPr="00F425F7">
        <w:rPr>
          <w:rFonts w:ascii="Bookman Old Style" w:hAnsi="Bookman Old Style" w:cs="Times New Roman"/>
          <w:sz w:val="28"/>
          <w:szCs w:val="28"/>
        </w:rPr>
        <w:t>Инж</w:t>
      </w:r>
      <w:r w:rsidRPr="00F425F7">
        <w:rPr>
          <w:rFonts w:ascii="Bookman Old Style" w:hAnsi="Bookman Old Style" w:cs="Arial"/>
          <w:sz w:val="28"/>
          <w:szCs w:val="28"/>
        </w:rPr>
        <w:t xml:space="preserve">. </w:t>
      </w:r>
      <w:r w:rsidRPr="00F425F7">
        <w:rPr>
          <w:rFonts w:ascii="Bookman Old Style" w:hAnsi="Bookman Old Style" w:cs="Times New Roman"/>
          <w:sz w:val="28"/>
          <w:szCs w:val="28"/>
        </w:rPr>
        <w:t>Йордан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Милев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бе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свързан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дълбоко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КИИП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РК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София</w:t>
      </w:r>
      <w:r w:rsidRPr="00F425F7">
        <w:rPr>
          <w:rFonts w:ascii="Bookman Old Style" w:hAnsi="Bookman Old Style" w:cs="Arial"/>
          <w:sz w:val="28"/>
          <w:szCs w:val="28"/>
        </w:rPr>
        <w:t>-</w:t>
      </w:r>
      <w:r w:rsidRPr="00F425F7">
        <w:rPr>
          <w:rFonts w:ascii="Bookman Old Style" w:hAnsi="Bookman Old Style" w:cs="Times New Roman"/>
          <w:sz w:val="28"/>
          <w:szCs w:val="28"/>
        </w:rPr>
        <w:t>град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отдаде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своите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сили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в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името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развитието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отстояването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принципните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позиции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нашата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професионална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организация</w:t>
      </w:r>
      <w:r w:rsidRPr="00F425F7">
        <w:rPr>
          <w:rFonts w:ascii="Bookman Old Style" w:hAnsi="Bookman Old Style" w:cs="Arial"/>
          <w:sz w:val="28"/>
          <w:szCs w:val="28"/>
        </w:rPr>
        <w:t>.</w:t>
      </w:r>
    </w:p>
    <w:p w:rsidR="0000765E" w:rsidRPr="00F425F7" w:rsidRDefault="0000765E" w:rsidP="00F425F7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  <w:r w:rsidRPr="00F425F7">
        <w:rPr>
          <w:rFonts w:ascii="Bookman Old Style" w:hAnsi="Bookman Old Style" w:cs="Times New Roman"/>
          <w:sz w:val="28"/>
          <w:szCs w:val="28"/>
        </w:rPr>
        <w:t>Проф</w:t>
      </w:r>
      <w:r w:rsidRPr="00F425F7">
        <w:rPr>
          <w:rFonts w:ascii="Bookman Old Style" w:hAnsi="Bookman Old Style" w:cs="Arial"/>
          <w:sz w:val="28"/>
          <w:szCs w:val="28"/>
        </w:rPr>
        <w:t>.</w:t>
      </w:r>
      <w:r w:rsidRPr="00F425F7">
        <w:rPr>
          <w:rFonts w:ascii="Bookman Old Style" w:hAnsi="Bookman Old Style" w:cs="Times New Roman"/>
          <w:sz w:val="28"/>
          <w:szCs w:val="28"/>
        </w:rPr>
        <w:t>д</w:t>
      </w:r>
      <w:r w:rsidRPr="00F425F7">
        <w:rPr>
          <w:rFonts w:ascii="Bookman Old Style" w:hAnsi="Bookman Old Style" w:cs="Arial"/>
          <w:sz w:val="28"/>
          <w:szCs w:val="28"/>
        </w:rPr>
        <w:t>-</w:t>
      </w:r>
      <w:r w:rsidRPr="00F425F7">
        <w:rPr>
          <w:rFonts w:ascii="Bookman Old Style" w:hAnsi="Bookman Old Style" w:cs="Times New Roman"/>
          <w:sz w:val="28"/>
          <w:szCs w:val="28"/>
        </w:rPr>
        <w:t>р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инж</w:t>
      </w:r>
      <w:r w:rsidRPr="00F425F7">
        <w:rPr>
          <w:rFonts w:ascii="Bookman Old Style" w:hAnsi="Bookman Old Style" w:cs="Arial"/>
          <w:sz w:val="28"/>
          <w:szCs w:val="28"/>
        </w:rPr>
        <w:t xml:space="preserve">. </w:t>
      </w:r>
      <w:r w:rsidRPr="00F425F7">
        <w:rPr>
          <w:rFonts w:ascii="Bookman Old Style" w:hAnsi="Bookman Old Style" w:cs="Times New Roman"/>
          <w:sz w:val="28"/>
          <w:szCs w:val="28"/>
        </w:rPr>
        <w:t>Йордан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Милев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остава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дълбока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следа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в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обучението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повишаването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квалификацията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членовете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секция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Конструкции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сгради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съоръжения</w:t>
      </w:r>
      <w:r w:rsidRPr="00F425F7">
        <w:rPr>
          <w:rFonts w:ascii="Bookman Old Style" w:hAnsi="Bookman Old Style" w:cs="Arial"/>
          <w:sz w:val="28"/>
          <w:szCs w:val="28"/>
        </w:rPr>
        <w:t>.</w:t>
      </w:r>
    </w:p>
    <w:p w:rsidR="0000765E" w:rsidRPr="00F425F7" w:rsidRDefault="0000765E" w:rsidP="00F425F7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  <w:r w:rsidRPr="00F425F7">
        <w:rPr>
          <w:rFonts w:ascii="Bookman Old Style" w:hAnsi="Bookman Old Style" w:cs="Times New Roman"/>
          <w:sz w:val="28"/>
          <w:szCs w:val="28"/>
        </w:rPr>
        <w:t>Ще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го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запомним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неговите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обучителни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лекции</w:t>
      </w:r>
      <w:r w:rsidRPr="00F425F7">
        <w:rPr>
          <w:rFonts w:ascii="Bookman Old Style" w:hAnsi="Bookman Old Style" w:cs="Arial"/>
          <w:sz w:val="28"/>
          <w:szCs w:val="28"/>
        </w:rPr>
        <w:t xml:space="preserve">, </w:t>
      </w:r>
      <w:r w:rsidRPr="00F425F7">
        <w:rPr>
          <w:rFonts w:ascii="Bookman Old Style" w:hAnsi="Bookman Old Style" w:cs="Times New Roman"/>
          <w:sz w:val="28"/>
          <w:szCs w:val="28"/>
        </w:rPr>
        <w:t>курсове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работни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семинари</w:t>
      </w:r>
      <w:r w:rsidRPr="00F425F7">
        <w:rPr>
          <w:rFonts w:ascii="Bookman Old Style" w:hAnsi="Bookman Old Style" w:cs="Arial"/>
          <w:sz w:val="28"/>
          <w:szCs w:val="28"/>
        </w:rPr>
        <w:t xml:space="preserve">, </w:t>
      </w:r>
      <w:r w:rsidRPr="00F425F7">
        <w:rPr>
          <w:rFonts w:ascii="Bookman Old Style" w:hAnsi="Bookman Old Style" w:cs="Times New Roman"/>
          <w:sz w:val="28"/>
          <w:szCs w:val="28"/>
        </w:rPr>
        <w:t>с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които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допринесе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много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за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квалификацирането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инженерите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конструктори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в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областта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на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Еврокодовете</w:t>
      </w:r>
      <w:r w:rsidRPr="00F425F7">
        <w:rPr>
          <w:rFonts w:ascii="Bookman Old Style" w:hAnsi="Bookman Old Style" w:cs="Arial"/>
          <w:sz w:val="28"/>
          <w:szCs w:val="28"/>
        </w:rPr>
        <w:t>.</w:t>
      </w:r>
    </w:p>
    <w:p w:rsidR="00ED42D2" w:rsidRPr="00F425F7" w:rsidRDefault="0000765E" w:rsidP="00F425F7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  <w:r w:rsidRPr="00F425F7">
        <w:rPr>
          <w:rFonts w:ascii="Bookman Old Style" w:hAnsi="Bookman Old Style" w:cs="Times New Roman"/>
          <w:sz w:val="28"/>
          <w:szCs w:val="28"/>
        </w:rPr>
        <w:t>В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исоко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квалифициран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,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високо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ерудиран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,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винаги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лоялен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и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ED42D2" w:rsidRPr="00F425F7">
        <w:rPr>
          <w:rFonts w:ascii="Bookman Old Style" w:hAnsi="Bookman Old Style" w:cs="Times New Roman"/>
          <w:sz w:val="28"/>
          <w:szCs w:val="28"/>
        </w:rPr>
        <w:t>почтен</w:t>
      </w:r>
      <w:r w:rsidR="00ED42D2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инженер</w:t>
      </w:r>
      <w:r w:rsidRPr="00F425F7">
        <w:rPr>
          <w:rFonts w:ascii="Bookman Old Style" w:hAnsi="Bookman Old Style" w:cs="Arial"/>
          <w:sz w:val="28"/>
          <w:szCs w:val="28"/>
        </w:rPr>
        <w:t xml:space="preserve">  - </w:t>
      </w:r>
      <w:r w:rsidRPr="00F425F7">
        <w:rPr>
          <w:rFonts w:ascii="Bookman Old Style" w:hAnsi="Bookman Old Style" w:cs="Times New Roman"/>
          <w:sz w:val="28"/>
          <w:szCs w:val="28"/>
        </w:rPr>
        <w:t>така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ще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запомним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инж</w:t>
      </w:r>
      <w:r w:rsidRPr="00F425F7">
        <w:rPr>
          <w:rFonts w:ascii="Bookman Old Style" w:hAnsi="Bookman Old Style" w:cs="Arial"/>
          <w:sz w:val="28"/>
          <w:szCs w:val="28"/>
        </w:rPr>
        <w:t xml:space="preserve">. </w:t>
      </w:r>
      <w:r w:rsidRPr="00F425F7">
        <w:rPr>
          <w:rFonts w:ascii="Bookman Old Style" w:hAnsi="Bookman Old Style" w:cs="Times New Roman"/>
          <w:sz w:val="28"/>
          <w:szCs w:val="28"/>
        </w:rPr>
        <w:t>Йордан</w:t>
      </w:r>
      <w:r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Pr="00F425F7">
        <w:rPr>
          <w:rFonts w:ascii="Bookman Old Style" w:hAnsi="Bookman Old Style" w:cs="Times New Roman"/>
          <w:sz w:val="28"/>
          <w:szCs w:val="28"/>
        </w:rPr>
        <w:t>Милев</w:t>
      </w:r>
      <w:r w:rsidRPr="00F425F7">
        <w:rPr>
          <w:rFonts w:ascii="Bookman Old Style" w:hAnsi="Bookman Old Style" w:cs="Arial"/>
          <w:sz w:val="28"/>
          <w:szCs w:val="28"/>
        </w:rPr>
        <w:t>.</w:t>
      </w:r>
    </w:p>
    <w:p w:rsidR="0000765E" w:rsidRPr="00F425F7" w:rsidRDefault="00F425F7" w:rsidP="0000765E">
      <w:pPr>
        <w:jc w:val="both"/>
        <w:rPr>
          <w:rFonts w:ascii="Bookman Old Style" w:hAnsi="Bookman Old Style" w:cs="Arial"/>
          <w:sz w:val="28"/>
          <w:szCs w:val="28"/>
        </w:rPr>
      </w:pPr>
      <w:r w:rsidRPr="00F425F7">
        <w:rPr>
          <w:rFonts w:ascii="Bookman Old Style" w:hAnsi="Bookman Old Style" w:cs="Arial"/>
          <w:sz w:val="32"/>
          <w:szCs w:val="32"/>
        </w:rPr>
        <w:tab/>
      </w:r>
      <w:r w:rsidRPr="00F425F7">
        <w:rPr>
          <w:rFonts w:ascii="Bookman Old Style" w:hAnsi="Bookman Old Style" w:cs="Arial"/>
          <w:sz w:val="28"/>
          <w:szCs w:val="28"/>
        </w:rPr>
        <w:t>Поклонението ще се състои на 11 януари 2017 г. от 12 часа в храм „Св.Седмочисленици“.</w:t>
      </w:r>
    </w:p>
    <w:p w:rsidR="00ED42D2" w:rsidRDefault="00F425F7" w:rsidP="00DF57D3">
      <w:pPr>
        <w:jc w:val="center"/>
        <w:rPr>
          <w:rFonts w:ascii="Arial" w:hAnsi="Arial" w:cs="Arial"/>
          <w:sz w:val="28"/>
          <w:szCs w:val="28"/>
        </w:rPr>
      </w:pPr>
      <w:r w:rsidRPr="00F425F7">
        <w:rPr>
          <w:rFonts w:ascii="Bookman Old Style" w:hAnsi="Bookman Old Style" w:cs="Times New Roman"/>
          <w:sz w:val="28"/>
          <w:szCs w:val="28"/>
        </w:rPr>
        <w:t xml:space="preserve"> </w:t>
      </w:r>
      <w:r w:rsidR="0000765E" w:rsidRPr="00F425F7">
        <w:rPr>
          <w:rFonts w:ascii="Bookman Old Style" w:hAnsi="Bookman Old Style" w:cs="Times New Roman"/>
          <w:sz w:val="28"/>
          <w:szCs w:val="28"/>
        </w:rPr>
        <w:t>КИИП</w:t>
      </w:r>
      <w:r w:rsidR="0000765E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00765E" w:rsidRPr="00F425F7">
        <w:rPr>
          <w:rFonts w:ascii="Bookman Old Style" w:hAnsi="Bookman Old Style" w:cs="Times New Roman"/>
          <w:sz w:val="28"/>
          <w:szCs w:val="28"/>
        </w:rPr>
        <w:t>Регионална</w:t>
      </w:r>
      <w:r w:rsidR="0000765E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00765E" w:rsidRPr="00F425F7">
        <w:rPr>
          <w:rFonts w:ascii="Bookman Old Style" w:hAnsi="Bookman Old Style" w:cs="Times New Roman"/>
          <w:sz w:val="28"/>
          <w:szCs w:val="28"/>
        </w:rPr>
        <w:t>колегия</w:t>
      </w:r>
      <w:r w:rsidR="0000765E" w:rsidRPr="00F425F7">
        <w:rPr>
          <w:rFonts w:ascii="Bookman Old Style" w:hAnsi="Bookman Old Style" w:cs="Arial"/>
          <w:sz w:val="28"/>
          <w:szCs w:val="28"/>
        </w:rPr>
        <w:t xml:space="preserve"> </w:t>
      </w:r>
      <w:r w:rsidR="0000765E" w:rsidRPr="00F425F7">
        <w:rPr>
          <w:rFonts w:ascii="Bookman Old Style" w:hAnsi="Bookman Old Style" w:cs="Times New Roman"/>
          <w:sz w:val="28"/>
          <w:szCs w:val="28"/>
        </w:rPr>
        <w:t>София</w:t>
      </w:r>
      <w:r w:rsidR="0000765E" w:rsidRPr="00F425F7">
        <w:rPr>
          <w:rFonts w:ascii="Bookman Old Style" w:hAnsi="Bookman Old Style" w:cs="Arial"/>
          <w:sz w:val="28"/>
          <w:szCs w:val="28"/>
        </w:rPr>
        <w:t>-</w:t>
      </w:r>
      <w:r w:rsidR="0000765E" w:rsidRPr="00F425F7">
        <w:rPr>
          <w:rFonts w:ascii="Bookman Old Style" w:hAnsi="Bookman Old Style" w:cs="Times New Roman"/>
          <w:sz w:val="28"/>
          <w:szCs w:val="28"/>
        </w:rPr>
        <w:t>град</w:t>
      </w:r>
      <w:bookmarkStart w:id="0" w:name="_GoBack"/>
      <w:bookmarkEnd w:id="0"/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Default="00F56767">
      <w:pPr>
        <w:rPr>
          <w:rFonts w:ascii="Arial" w:hAnsi="Arial" w:cs="Arial"/>
          <w:sz w:val="28"/>
          <w:szCs w:val="28"/>
        </w:rPr>
      </w:pPr>
    </w:p>
    <w:p w:rsidR="00F56767" w:rsidRPr="00ED42D2" w:rsidRDefault="00F56767" w:rsidP="00F56767">
      <w:pPr>
        <w:rPr>
          <w:rFonts w:ascii="Arial" w:hAnsi="Arial" w:cs="Arial"/>
          <w:sz w:val="28"/>
          <w:szCs w:val="28"/>
        </w:rPr>
      </w:pPr>
    </w:p>
    <w:sectPr w:rsidR="00F56767" w:rsidRPr="00ED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D2"/>
    <w:rsid w:val="0000765E"/>
    <w:rsid w:val="00012536"/>
    <w:rsid w:val="0049389B"/>
    <w:rsid w:val="006B500C"/>
    <w:rsid w:val="008C00AB"/>
    <w:rsid w:val="009316C9"/>
    <w:rsid w:val="00953C3C"/>
    <w:rsid w:val="00B55F11"/>
    <w:rsid w:val="00DA7AFC"/>
    <w:rsid w:val="00DF57D3"/>
    <w:rsid w:val="00ED42D2"/>
    <w:rsid w:val="00F35CD9"/>
    <w:rsid w:val="00F425F7"/>
    <w:rsid w:val="00F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Mariana Boyanova</cp:lastModifiedBy>
  <cp:revision>6</cp:revision>
  <cp:lastPrinted>2017-01-13T14:34:00Z</cp:lastPrinted>
  <dcterms:created xsi:type="dcterms:W3CDTF">2017-01-13T13:43:00Z</dcterms:created>
  <dcterms:modified xsi:type="dcterms:W3CDTF">2017-01-13T14:40:00Z</dcterms:modified>
</cp:coreProperties>
</file>