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61" w:rsidRDefault="000D6561" w:rsidP="008608BA">
      <w:pPr>
        <w:pStyle w:val="BodyText"/>
        <w:jc w:val="center"/>
        <w:rPr>
          <w:b/>
          <w:caps/>
          <w:sz w:val="28"/>
          <w:szCs w:val="28"/>
          <w:lang w:val="bg-BG"/>
        </w:rPr>
      </w:pPr>
      <w:bookmarkStart w:id="0" w:name="_GoBack"/>
      <w:bookmarkEnd w:id="0"/>
    </w:p>
    <w:p w:rsidR="009113B2" w:rsidRDefault="00636930" w:rsidP="008608BA">
      <w:pPr>
        <w:pStyle w:val="BodyText"/>
        <w:jc w:val="center"/>
        <w:rPr>
          <w:b/>
          <w:caps/>
          <w:sz w:val="28"/>
          <w:szCs w:val="28"/>
          <w:lang w:val="bg-BG"/>
        </w:rPr>
      </w:pPr>
      <w:r>
        <w:rPr>
          <w:b/>
          <w:caps/>
          <w:sz w:val="28"/>
          <w:szCs w:val="28"/>
          <w:lang w:val="bg-BG"/>
        </w:rPr>
        <w:t>Фла</w:t>
      </w:r>
      <w:r w:rsidR="008608BA">
        <w:rPr>
          <w:b/>
          <w:caps/>
          <w:sz w:val="28"/>
          <w:szCs w:val="28"/>
          <w:lang w:val="bg-BG"/>
        </w:rPr>
        <w:t>ер</w:t>
      </w:r>
    </w:p>
    <w:p w:rsidR="000D6561" w:rsidRPr="008608BA" w:rsidRDefault="000D6561" w:rsidP="008608BA">
      <w:pPr>
        <w:pStyle w:val="BodyText"/>
        <w:jc w:val="center"/>
        <w:rPr>
          <w:b/>
          <w:caps/>
          <w:sz w:val="28"/>
          <w:szCs w:val="28"/>
          <w:lang w:val="bg-BG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113B2" w:rsidRPr="008C41D2" w:rsidTr="008033AD"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9113B2" w:rsidRPr="000D6561" w:rsidRDefault="009113B2" w:rsidP="008033AD">
            <w:pPr>
              <w:widowControl/>
              <w:spacing w:before="40" w:after="40"/>
              <w:rPr>
                <w:b/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 xml:space="preserve">Наименование на курса: </w:t>
            </w:r>
          </w:p>
          <w:p w:rsidR="009113B2" w:rsidRPr="006F1AFE" w:rsidRDefault="005D56B4" w:rsidP="00C6270D">
            <w:pPr>
              <w:widowControl/>
              <w:spacing w:before="40" w:after="4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Изготвяне на Планове за управление на строителни отпадъци (ПУСО) съгласно</w:t>
            </w:r>
            <w:r w:rsidRPr="005D56B4">
              <w:rPr>
                <w:sz w:val="24"/>
                <w:szCs w:val="24"/>
                <w:lang w:val="bg-BG"/>
              </w:rPr>
              <w:t xml:space="preserve">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5D56B4">
              <w:rPr>
                <w:sz w:val="24"/>
                <w:szCs w:val="24"/>
                <w:lang w:val="bg-BG"/>
              </w:rPr>
              <w:t xml:space="preserve"> за управление на строителните отпадъци и за влагане на рециклирани строителни материали (НУСОВРСМ</w:t>
            </w:r>
            <w:r>
              <w:rPr>
                <w:sz w:val="24"/>
                <w:szCs w:val="24"/>
                <w:lang w:val="bg-BG"/>
              </w:rPr>
              <w:t>, нова, от декември 2017г.</w:t>
            </w:r>
            <w:r w:rsidRPr="005D56B4">
              <w:rPr>
                <w:sz w:val="24"/>
                <w:szCs w:val="24"/>
                <w:lang w:val="bg-BG"/>
              </w:rPr>
              <w:t>)</w:t>
            </w:r>
          </w:p>
        </w:tc>
      </w:tr>
      <w:tr w:rsidR="009113B2" w:rsidRPr="008C41D2" w:rsidTr="000D6561">
        <w:trPr>
          <w:trHeight w:val="832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9113B2" w:rsidRPr="000D6561" w:rsidRDefault="000D6561" w:rsidP="008033AD">
            <w:pPr>
              <w:widowControl/>
              <w:spacing w:before="40"/>
              <w:rPr>
                <w:b/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>Лектор</w:t>
            </w:r>
            <w:r w:rsidR="009113B2" w:rsidRPr="000D6561">
              <w:rPr>
                <w:b/>
                <w:sz w:val="24"/>
                <w:szCs w:val="24"/>
                <w:lang w:val="bg-BG"/>
              </w:rPr>
              <w:t xml:space="preserve">: </w:t>
            </w:r>
          </w:p>
          <w:p w:rsidR="009113B2" w:rsidRPr="000D6561" w:rsidRDefault="009113B2" w:rsidP="00C6270D">
            <w:pPr>
              <w:widowControl/>
              <w:spacing w:before="40"/>
              <w:rPr>
                <w:sz w:val="24"/>
                <w:szCs w:val="24"/>
                <w:lang w:val="bg-BG"/>
              </w:rPr>
            </w:pPr>
            <w:r w:rsidRPr="000D6561">
              <w:rPr>
                <w:sz w:val="24"/>
                <w:szCs w:val="24"/>
                <w:lang w:val="bg-BG"/>
              </w:rPr>
              <w:t>доц. д-р инж. Румяна Захариева - кат. "Строителни материали и изолации"</w:t>
            </w:r>
            <w:r w:rsidR="005D56B4">
              <w:rPr>
                <w:sz w:val="24"/>
                <w:szCs w:val="24"/>
                <w:lang w:val="bg-BG"/>
              </w:rPr>
              <w:t>,</w:t>
            </w:r>
            <w:r w:rsidRPr="000D6561">
              <w:rPr>
                <w:sz w:val="24"/>
                <w:szCs w:val="24"/>
                <w:lang w:val="bg-BG"/>
              </w:rPr>
              <w:t xml:space="preserve"> УАСГ</w:t>
            </w:r>
          </w:p>
        </w:tc>
      </w:tr>
      <w:tr w:rsidR="009113B2" w:rsidRPr="008C41D2" w:rsidTr="00A75666">
        <w:trPr>
          <w:trHeight w:val="1624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9113B2" w:rsidRPr="000D6561" w:rsidRDefault="009113B2" w:rsidP="008033AD">
            <w:pPr>
              <w:widowControl/>
              <w:spacing w:before="40"/>
              <w:rPr>
                <w:b/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 xml:space="preserve">Цели на курса: </w:t>
            </w:r>
          </w:p>
          <w:p w:rsidR="009113B2" w:rsidRPr="00C6270D" w:rsidRDefault="000D6561" w:rsidP="005D56B4">
            <w:pPr>
              <w:widowControl/>
              <w:spacing w:before="40"/>
              <w:rPr>
                <w:sz w:val="24"/>
                <w:szCs w:val="24"/>
                <w:lang w:val="bg-BG"/>
              </w:rPr>
            </w:pPr>
            <w:r w:rsidRPr="000D6561">
              <w:rPr>
                <w:sz w:val="24"/>
                <w:szCs w:val="24"/>
                <w:lang w:val="bg-BG"/>
              </w:rPr>
              <w:t>Да запозна</w:t>
            </w:r>
            <w:r w:rsidR="009113B2" w:rsidRPr="000D6561">
              <w:rPr>
                <w:sz w:val="24"/>
                <w:szCs w:val="24"/>
                <w:lang w:val="bg-BG"/>
              </w:rPr>
              <w:t xml:space="preserve">е </w:t>
            </w:r>
            <w:r w:rsidR="008C41D2">
              <w:rPr>
                <w:sz w:val="24"/>
                <w:szCs w:val="24"/>
                <w:lang w:val="bg-BG"/>
              </w:rPr>
              <w:t>проектантите</w:t>
            </w:r>
            <w:r w:rsidR="00C6270D">
              <w:rPr>
                <w:sz w:val="24"/>
                <w:szCs w:val="24"/>
                <w:lang w:val="bg-BG"/>
              </w:rPr>
              <w:t xml:space="preserve"> в инвестиционн</w:t>
            </w:r>
            <w:r w:rsidR="005D56B4">
              <w:rPr>
                <w:sz w:val="24"/>
                <w:szCs w:val="24"/>
                <w:lang w:val="bg-BG"/>
              </w:rPr>
              <w:t>ия процес с изискванията при управление на строителните отпадъци и влагане на рециклирани материали при изготвяне на ПУСО</w:t>
            </w:r>
            <w:r w:rsidR="00C6270D">
              <w:rPr>
                <w:sz w:val="24"/>
                <w:szCs w:val="24"/>
                <w:lang w:val="bg-BG"/>
              </w:rPr>
              <w:t xml:space="preserve">, произтичащи от НУСОВРСМ (нова, </w:t>
            </w:r>
            <w:r w:rsidR="00C6270D" w:rsidRPr="00C6270D">
              <w:rPr>
                <w:sz w:val="24"/>
                <w:szCs w:val="24"/>
                <w:lang w:val="bg-BG"/>
              </w:rPr>
              <w:t>ПМС № 267 от 05.12.2017 г.</w:t>
            </w:r>
            <w:r w:rsidR="00C6270D">
              <w:rPr>
                <w:sz w:val="24"/>
                <w:szCs w:val="24"/>
                <w:lang w:val="bg-BG"/>
              </w:rPr>
              <w:t xml:space="preserve">, </w:t>
            </w:r>
            <w:r w:rsidR="00C6270D" w:rsidRPr="00C6270D">
              <w:rPr>
                <w:sz w:val="24"/>
                <w:szCs w:val="24"/>
                <w:lang w:val="bg-BG"/>
              </w:rPr>
              <w:t>Обн. ДВ. бр.98 от 8 Декември 2017г.</w:t>
            </w:r>
            <w:r w:rsidR="00C6270D">
              <w:rPr>
                <w:sz w:val="24"/>
                <w:szCs w:val="24"/>
                <w:lang w:val="bg-BG"/>
              </w:rPr>
              <w:t xml:space="preserve">), ЗУО (изм. </w:t>
            </w:r>
            <w:r w:rsidR="00C6270D" w:rsidRPr="00C6270D">
              <w:rPr>
                <w:sz w:val="24"/>
                <w:szCs w:val="24"/>
                <w:lang w:val="bg-BG"/>
              </w:rPr>
              <w:t>ДВ, бр. 105 от 2016 г., изм. и доп. - ДВ, бр. 13 от 2017 г.</w:t>
            </w:r>
            <w:r w:rsidR="00C6270D">
              <w:rPr>
                <w:sz w:val="24"/>
                <w:szCs w:val="24"/>
                <w:lang w:val="bg-BG"/>
              </w:rPr>
              <w:t xml:space="preserve">) и ЗУТ (изм. </w:t>
            </w:r>
            <w:r w:rsidR="00C6270D" w:rsidRPr="00C6270D">
              <w:rPr>
                <w:sz w:val="24"/>
                <w:szCs w:val="24"/>
                <w:lang w:val="bg-BG"/>
              </w:rPr>
              <w:t>ДВ, бр. 13 от 2017 г.</w:t>
            </w:r>
            <w:r w:rsidR="00C6270D">
              <w:rPr>
                <w:sz w:val="24"/>
                <w:szCs w:val="24"/>
                <w:lang w:val="bg-BG"/>
              </w:rPr>
              <w:t xml:space="preserve">) </w:t>
            </w:r>
          </w:p>
        </w:tc>
      </w:tr>
      <w:tr w:rsidR="009113B2" w:rsidRPr="008C41D2" w:rsidTr="00A75666">
        <w:trPr>
          <w:trHeight w:val="209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9113B2" w:rsidRDefault="009113B2" w:rsidP="008033AD">
            <w:pPr>
              <w:widowControl/>
              <w:spacing w:before="40"/>
              <w:rPr>
                <w:b/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>Резултати:</w:t>
            </w:r>
          </w:p>
          <w:p w:rsidR="00114EB6" w:rsidRPr="000D6561" w:rsidRDefault="00114EB6" w:rsidP="008033AD">
            <w:pPr>
              <w:widowControl/>
              <w:spacing w:before="40"/>
              <w:rPr>
                <w:b/>
                <w:sz w:val="24"/>
                <w:szCs w:val="24"/>
                <w:lang w:val="bg-BG"/>
              </w:rPr>
            </w:pPr>
          </w:p>
          <w:p w:rsidR="009113B2" w:rsidRDefault="009113B2" w:rsidP="008033AD">
            <w:pPr>
              <w:widowControl/>
              <w:rPr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>Знания</w:t>
            </w:r>
            <w:r w:rsidRPr="000D6561">
              <w:rPr>
                <w:sz w:val="24"/>
                <w:szCs w:val="24"/>
                <w:lang w:val="bg-BG"/>
              </w:rPr>
              <w:t xml:space="preserve"> </w:t>
            </w:r>
            <w:r w:rsidR="00114EB6">
              <w:rPr>
                <w:sz w:val="24"/>
                <w:szCs w:val="24"/>
                <w:lang w:val="bg-BG"/>
              </w:rPr>
              <w:t xml:space="preserve">относно </w:t>
            </w:r>
            <w:r w:rsidR="006F1AFE">
              <w:rPr>
                <w:sz w:val="24"/>
                <w:szCs w:val="24"/>
                <w:lang w:val="bg-BG"/>
              </w:rPr>
              <w:t xml:space="preserve">законосъобразното управление на строителните отпадъци: </w:t>
            </w:r>
            <w:r w:rsidR="00114EB6">
              <w:rPr>
                <w:sz w:val="24"/>
                <w:szCs w:val="24"/>
                <w:lang w:val="bg-BG"/>
              </w:rPr>
              <w:t xml:space="preserve">видове строителни отпадъци (СО), </w:t>
            </w:r>
            <w:r w:rsidR="006F1AFE">
              <w:rPr>
                <w:sz w:val="24"/>
                <w:szCs w:val="24"/>
                <w:lang w:val="bg-BG"/>
              </w:rPr>
              <w:t xml:space="preserve">основни изисквания на нормативната уредба (ЗУТ, ЗУО, НУСОВРСМ) </w:t>
            </w:r>
            <w:r w:rsidR="00114EB6">
              <w:rPr>
                <w:sz w:val="24"/>
                <w:szCs w:val="24"/>
                <w:lang w:val="bg-BG"/>
              </w:rPr>
              <w:t xml:space="preserve">по управлението на строителните отпадъци, </w:t>
            </w:r>
            <w:r w:rsidR="00175224">
              <w:rPr>
                <w:sz w:val="24"/>
                <w:szCs w:val="24"/>
                <w:lang w:val="bg-BG"/>
              </w:rPr>
              <w:t>изготвяне на ПУСО</w:t>
            </w:r>
            <w:r w:rsidR="00114EB6">
              <w:rPr>
                <w:sz w:val="24"/>
                <w:szCs w:val="24"/>
                <w:lang w:val="bg-BG"/>
              </w:rPr>
              <w:t xml:space="preserve">; особености при </w:t>
            </w:r>
            <w:r w:rsidR="00114EB6" w:rsidRPr="00114EB6">
              <w:rPr>
                <w:sz w:val="24"/>
                <w:szCs w:val="24"/>
                <w:lang w:val="bg-BG"/>
              </w:rPr>
              <w:t>влагането в строежи на рециклирани строителни материали, на строителни отпадъци, преминали процес на оползотворяване, и на продукти, подготвени от строителни отпадъци за повторна употреба.</w:t>
            </w:r>
          </w:p>
          <w:p w:rsidR="00114EB6" w:rsidRPr="000D6561" w:rsidRDefault="00114EB6" w:rsidP="008033AD">
            <w:pPr>
              <w:widowControl/>
              <w:rPr>
                <w:sz w:val="24"/>
                <w:szCs w:val="24"/>
                <w:lang w:val="bg-BG"/>
              </w:rPr>
            </w:pPr>
          </w:p>
          <w:p w:rsidR="004445AF" w:rsidRDefault="009113B2" w:rsidP="00114EB6">
            <w:pPr>
              <w:widowControl/>
              <w:rPr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>Умения</w:t>
            </w:r>
            <w:r w:rsidRPr="000D6561">
              <w:rPr>
                <w:sz w:val="24"/>
                <w:szCs w:val="24"/>
                <w:lang w:val="bg-BG"/>
              </w:rPr>
              <w:t xml:space="preserve"> за</w:t>
            </w:r>
            <w:r w:rsidR="004445AF" w:rsidRPr="000D6561">
              <w:rPr>
                <w:sz w:val="24"/>
                <w:szCs w:val="24"/>
                <w:lang w:val="bg-BG"/>
              </w:rPr>
              <w:t xml:space="preserve"> прилагането на Н</w:t>
            </w:r>
            <w:r w:rsidR="00C6270D">
              <w:rPr>
                <w:sz w:val="24"/>
                <w:szCs w:val="24"/>
                <w:lang w:val="bg-BG"/>
              </w:rPr>
              <w:t>УСОВСРМ</w:t>
            </w:r>
            <w:r w:rsidR="000D6561" w:rsidRPr="000D6561">
              <w:rPr>
                <w:sz w:val="24"/>
                <w:szCs w:val="24"/>
                <w:lang w:val="bg-BG"/>
              </w:rPr>
              <w:t xml:space="preserve"> </w:t>
            </w:r>
            <w:r w:rsidR="00114EB6">
              <w:rPr>
                <w:sz w:val="24"/>
                <w:szCs w:val="24"/>
                <w:lang w:val="bg-BG"/>
              </w:rPr>
              <w:t xml:space="preserve">и изпълнение на задълженията по ЗУТ и ЗУО, свързани с управление на строителните отпадъци. </w:t>
            </w:r>
          </w:p>
          <w:p w:rsidR="00114EB6" w:rsidRPr="000D6561" w:rsidRDefault="00114EB6" w:rsidP="00114EB6">
            <w:pPr>
              <w:widowControl/>
              <w:rPr>
                <w:sz w:val="24"/>
                <w:szCs w:val="24"/>
                <w:lang w:val="bg-BG"/>
              </w:rPr>
            </w:pPr>
          </w:p>
        </w:tc>
      </w:tr>
      <w:tr w:rsidR="009113B2" w:rsidRPr="008C41D2" w:rsidTr="005D56B4">
        <w:trPr>
          <w:trHeight w:val="2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9113B2" w:rsidRDefault="009113B2" w:rsidP="008033AD">
            <w:pPr>
              <w:widowControl/>
              <w:spacing w:before="40"/>
              <w:rPr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>Съдържание /</w:t>
            </w:r>
            <w:r w:rsidRPr="000D6561">
              <w:rPr>
                <w:sz w:val="24"/>
                <w:szCs w:val="24"/>
                <w:lang w:val="bg-BG"/>
              </w:rPr>
              <w:t>Основни теми/:</w:t>
            </w:r>
          </w:p>
          <w:p w:rsidR="00175224" w:rsidRPr="005D56B4" w:rsidRDefault="00175224" w:rsidP="005D56B4">
            <w:pPr>
              <w:pStyle w:val="ListParagraph"/>
              <w:widowControl/>
              <w:numPr>
                <w:ilvl w:val="0"/>
                <w:numId w:val="13"/>
              </w:numPr>
              <w:spacing w:before="40"/>
              <w:ind w:left="284" w:hanging="284"/>
              <w:rPr>
                <w:sz w:val="24"/>
                <w:szCs w:val="24"/>
                <w:lang w:val="bg-BG"/>
              </w:rPr>
            </w:pPr>
            <w:r w:rsidRPr="005D56B4">
              <w:rPr>
                <w:sz w:val="24"/>
                <w:szCs w:val="24"/>
                <w:lang w:val="bg-BG"/>
              </w:rPr>
              <w:t>Понятиен апарат при управление на строителните отпадъци (СО)</w:t>
            </w:r>
          </w:p>
          <w:p w:rsidR="00175224" w:rsidRPr="005D56B4" w:rsidRDefault="00175224" w:rsidP="005D56B4">
            <w:pPr>
              <w:pStyle w:val="ListParagraph"/>
              <w:widowControl/>
              <w:numPr>
                <w:ilvl w:val="0"/>
                <w:numId w:val="13"/>
              </w:numPr>
              <w:spacing w:before="40"/>
              <w:ind w:left="284" w:hanging="284"/>
              <w:rPr>
                <w:sz w:val="24"/>
                <w:szCs w:val="24"/>
                <w:lang w:val="bg-BG"/>
              </w:rPr>
            </w:pPr>
            <w:r w:rsidRPr="005D56B4">
              <w:rPr>
                <w:sz w:val="24"/>
                <w:szCs w:val="24"/>
                <w:lang w:val="bg-BG"/>
              </w:rPr>
              <w:t>Особености на СО - класификация, опасни и нежелани компоненти, методи за селективно разрушаване, методи за третиране, вкл. на строителната площадка</w:t>
            </w:r>
          </w:p>
          <w:p w:rsidR="00175224" w:rsidRPr="005D56B4" w:rsidRDefault="00175224" w:rsidP="005D56B4">
            <w:pPr>
              <w:pStyle w:val="ListParagraph"/>
              <w:widowControl/>
              <w:numPr>
                <w:ilvl w:val="0"/>
                <w:numId w:val="13"/>
              </w:numPr>
              <w:spacing w:before="40"/>
              <w:ind w:left="284" w:hanging="284"/>
              <w:rPr>
                <w:sz w:val="24"/>
                <w:szCs w:val="24"/>
                <w:lang w:val="bg-BG"/>
              </w:rPr>
            </w:pPr>
            <w:r w:rsidRPr="005D56B4">
              <w:rPr>
                <w:sz w:val="24"/>
                <w:szCs w:val="24"/>
                <w:lang w:val="bg-BG"/>
              </w:rPr>
              <w:t>Изисквания на европейското законодателство и националната нормативна уредба при управление на строителните отпадъци - общи положения и критичен анализ на промените в законодателството, направени през 2016 и 2017г.</w:t>
            </w:r>
          </w:p>
          <w:p w:rsidR="00175224" w:rsidRPr="005D56B4" w:rsidRDefault="00175224" w:rsidP="005D56B4">
            <w:pPr>
              <w:pStyle w:val="ListParagraph"/>
              <w:widowControl/>
              <w:numPr>
                <w:ilvl w:val="0"/>
                <w:numId w:val="13"/>
              </w:numPr>
              <w:spacing w:before="40"/>
              <w:ind w:left="284" w:hanging="284"/>
              <w:rPr>
                <w:sz w:val="24"/>
                <w:szCs w:val="24"/>
                <w:lang w:val="bg-BG"/>
              </w:rPr>
            </w:pPr>
            <w:r w:rsidRPr="005D56B4">
              <w:rPr>
                <w:sz w:val="24"/>
                <w:szCs w:val="24"/>
                <w:lang w:val="bg-BG"/>
              </w:rPr>
              <w:t>Основни положения от НУСОВРСМ (нова) - цели,  обхват, процедури, задължения и отговорности на участниците в строително-инвестиционния процес</w:t>
            </w:r>
          </w:p>
          <w:p w:rsidR="00175224" w:rsidRPr="005D56B4" w:rsidRDefault="00175224" w:rsidP="005D56B4">
            <w:pPr>
              <w:pStyle w:val="ListParagraph"/>
              <w:widowControl/>
              <w:numPr>
                <w:ilvl w:val="0"/>
                <w:numId w:val="13"/>
              </w:numPr>
              <w:spacing w:before="40"/>
              <w:ind w:left="284" w:hanging="284"/>
              <w:rPr>
                <w:sz w:val="24"/>
                <w:szCs w:val="24"/>
                <w:lang w:val="bg-BG"/>
              </w:rPr>
            </w:pPr>
            <w:r w:rsidRPr="005D56B4">
              <w:rPr>
                <w:sz w:val="24"/>
                <w:szCs w:val="24"/>
                <w:lang w:val="bg-BG"/>
              </w:rPr>
              <w:t xml:space="preserve">Указания за прилагане на НУСОВРМ </w:t>
            </w:r>
            <w:r w:rsidR="005D56B4">
              <w:rPr>
                <w:sz w:val="24"/>
                <w:szCs w:val="24"/>
                <w:lang w:val="bg-BG"/>
              </w:rPr>
              <w:t xml:space="preserve">(нова) </w:t>
            </w:r>
            <w:r w:rsidRPr="005D56B4">
              <w:rPr>
                <w:sz w:val="24"/>
                <w:szCs w:val="24"/>
                <w:lang w:val="bg-BG"/>
              </w:rPr>
              <w:t>при изготвяне на ПУСО</w:t>
            </w:r>
          </w:p>
          <w:p w:rsidR="006F1AFE" w:rsidRPr="005D56B4" w:rsidRDefault="00175224" w:rsidP="005D56B4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5D56B4">
              <w:rPr>
                <w:sz w:val="24"/>
                <w:szCs w:val="24"/>
                <w:lang w:val="bg-BG"/>
              </w:rPr>
              <w:t xml:space="preserve">Строителните отпадъци като ресурс - </w:t>
            </w:r>
            <w:r w:rsidRPr="005D56B4">
              <w:rPr>
                <w:rFonts w:eastAsiaTheme="minorHAnsi"/>
                <w:sz w:val="24"/>
                <w:szCs w:val="24"/>
                <w:lang w:val="bg-BG" w:eastAsia="en-US"/>
              </w:rPr>
              <w:t>т</w:t>
            </w:r>
            <w:r w:rsidRPr="005D56B4">
              <w:rPr>
                <w:sz w:val="24"/>
                <w:szCs w:val="24"/>
                <w:lang w:val="bg-BG"/>
              </w:rPr>
              <w:t xml:space="preserve">ехническа нормативна уредба (БДС </w:t>
            </w:r>
            <w:r w:rsidRPr="005D56B4">
              <w:rPr>
                <w:sz w:val="24"/>
                <w:szCs w:val="24"/>
                <w:lang w:val="da-DK"/>
              </w:rPr>
              <w:t>EN</w:t>
            </w:r>
            <w:r w:rsidRPr="005D56B4">
              <w:rPr>
                <w:sz w:val="24"/>
                <w:szCs w:val="24"/>
                <w:lang w:val="bg-BG"/>
              </w:rPr>
              <w:t>), регламентираща използването на рециклирани материали от СО. Приложение на Регламент (ЕС) 305/2011 и Наредба № РД-02-20-1 от 2015 г. към продуктите от рециклирани СО.</w:t>
            </w:r>
          </w:p>
          <w:p w:rsidR="005D56B4" w:rsidRPr="005D56B4" w:rsidRDefault="005D56B4" w:rsidP="005D56B4">
            <w:pPr>
              <w:pStyle w:val="ListParagraph"/>
              <w:ind w:left="284"/>
              <w:rPr>
                <w:rFonts w:eastAsiaTheme="minorHAnsi"/>
                <w:sz w:val="24"/>
                <w:szCs w:val="24"/>
                <w:lang w:val="bg-BG" w:eastAsia="en-US"/>
              </w:rPr>
            </w:pPr>
          </w:p>
        </w:tc>
      </w:tr>
      <w:tr w:rsidR="009113B2" w:rsidRPr="008C41D2" w:rsidTr="008033AD"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113B2" w:rsidRPr="000D6561" w:rsidRDefault="009113B2" w:rsidP="00F62A59">
            <w:pPr>
              <w:widowControl/>
              <w:spacing w:before="40" w:after="40"/>
              <w:rPr>
                <w:b/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>Метод на обучение:</w:t>
            </w:r>
            <w:r w:rsidR="005D56B4">
              <w:rPr>
                <w:b/>
                <w:sz w:val="24"/>
                <w:szCs w:val="24"/>
                <w:lang w:val="bg-BG"/>
              </w:rPr>
              <w:t xml:space="preserve"> </w:t>
            </w:r>
            <w:r w:rsidR="00F62A59">
              <w:rPr>
                <w:sz w:val="24"/>
                <w:szCs w:val="24"/>
                <w:lang w:val="bg-BG"/>
              </w:rPr>
              <w:t>Л</w:t>
            </w:r>
            <w:r w:rsidR="006F1AFE" w:rsidRPr="005D56B4">
              <w:rPr>
                <w:sz w:val="24"/>
                <w:szCs w:val="24"/>
                <w:lang w:val="bg-BG"/>
              </w:rPr>
              <w:t xml:space="preserve">екции </w:t>
            </w:r>
            <w:r w:rsidR="00F62A59">
              <w:rPr>
                <w:sz w:val="24"/>
                <w:szCs w:val="24"/>
                <w:lang w:val="bg-BG"/>
              </w:rPr>
              <w:t>(</w:t>
            </w:r>
            <w:r w:rsidR="00175224" w:rsidRPr="005D56B4">
              <w:rPr>
                <w:sz w:val="24"/>
                <w:szCs w:val="24"/>
                <w:lang w:val="bg-BG"/>
              </w:rPr>
              <w:t>4</w:t>
            </w:r>
            <w:r w:rsidR="006F1AFE" w:rsidRPr="005D56B4">
              <w:rPr>
                <w:sz w:val="24"/>
                <w:szCs w:val="24"/>
                <w:lang w:val="bg-BG"/>
              </w:rPr>
              <w:t xml:space="preserve"> учебни</w:t>
            </w:r>
            <w:r w:rsidR="000D6561" w:rsidRPr="005D56B4">
              <w:rPr>
                <w:sz w:val="24"/>
                <w:szCs w:val="24"/>
                <w:lang w:val="bg-BG"/>
              </w:rPr>
              <w:t xml:space="preserve"> часа</w:t>
            </w:r>
            <w:r w:rsidR="00F62A59">
              <w:rPr>
                <w:sz w:val="24"/>
                <w:szCs w:val="24"/>
                <w:lang w:val="bg-BG"/>
              </w:rPr>
              <w:t>) и</w:t>
            </w:r>
            <w:r w:rsidR="00175224" w:rsidRPr="005D56B4">
              <w:rPr>
                <w:sz w:val="24"/>
                <w:szCs w:val="24"/>
                <w:lang w:val="bg-BG"/>
              </w:rPr>
              <w:t xml:space="preserve"> </w:t>
            </w:r>
            <w:r w:rsidR="00F62A59">
              <w:rPr>
                <w:sz w:val="24"/>
                <w:szCs w:val="24"/>
                <w:lang w:val="bg-BG"/>
              </w:rPr>
              <w:t>(</w:t>
            </w:r>
            <w:r w:rsidR="00175224" w:rsidRPr="005D56B4">
              <w:rPr>
                <w:sz w:val="24"/>
                <w:szCs w:val="24"/>
                <w:lang w:val="bg-BG"/>
              </w:rPr>
              <w:t>упражнения 4 учебни часа</w:t>
            </w:r>
            <w:r w:rsidR="00F62A59">
              <w:rPr>
                <w:sz w:val="24"/>
                <w:szCs w:val="24"/>
                <w:lang w:val="bg-BG"/>
              </w:rPr>
              <w:t>)</w:t>
            </w:r>
          </w:p>
        </w:tc>
      </w:tr>
      <w:tr w:rsidR="00175224" w:rsidRPr="008C41D2" w:rsidTr="00A92965">
        <w:trPr>
          <w:trHeight w:val="352"/>
        </w:trPr>
        <w:tc>
          <w:tcPr>
            <w:tcW w:w="988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75224" w:rsidRPr="000D6561" w:rsidRDefault="00175224" w:rsidP="005D56B4">
            <w:pPr>
              <w:widowControl/>
              <w:spacing w:before="40" w:after="40"/>
              <w:rPr>
                <w:b/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 xml:space="preserve">Тип: </w:t>
            </w:r>
            <w:r w:rsidRPr="005D56B4">
              <w:rPr>
                <w:sz w:val="24"/>
                <w:szCs w:val="24"/>
                <w:lang w:val="bg-BG"/>
              </w:rPr>
              <w:t>Еднод</w:t>
            </w:r>
            <w:r w:rsidR="005D56B4" w:rsidRPr="005D56B4">
              <w:rPr>
                <w:sz w:val="24"/>
                <w:szCs w:val="24"/>
                <w:lang w:val="bg-BG"/>
              </w:rPr>
              <w:t>н</w:t>
            </w:r>
            <w:r w:rsidRPr="005D56B4">
              <w:rPr>
                <w:sz w:val="24"/>
                <w:szCs w:val="24"/>
                <w:lang w:val="bg-BG"/>
              </w:rPr>
              <w:t>евен интензивен курс</w:t>
            </w:r>
          </w:p>
        </w:tc>
      </w:tr>
      <w:tr w:rsidR="000D6561" w:rsidRPr="008C41D2" w:rsidTr="00A92965">
        <w:trPr>
          <w:trHeight w:val="352"/>
        </w:trPr>
        <w:tc>
          <w:tcPr>
            <w:tcW w:w="988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0D6561" w:rsidRPr="000D6561" w:rsidRDefault="00175224" w:rsidP="00175224">
            <w:pPr>
              <w:widowControl/>
              <w:spacing w:before="40" w:after="40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Изпит: </w:t>
            </w:r>
            <w:r w:rsidRPr="005D56B4">
              <w:rPr>
                <w:sz w:val="24"/>
                <w:szCs w:val="24"/>
                <w:lang w:val="bg-BG"/>
              </w:rPr>
              <w:t>Тест с разработване на практическа задача</w:t>
            </w:r>
          </w:p>
        </w:tc>
      </w:tr>
      <w:tr w:rsidR="009113B2" w:rsidRPr="008C41D2" w:rsidTr="008033AD">
        <w:trPr>
          <w:trHeight w:val="875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13B2" w:rsidRPr="000D6561" w:rsidRDefault="009113B2" w:rsidP="008033AD">
            <w:pPr>
              <w:widowControl/>
              <w:spacing w:before="40"/>
              <w:rPr>
                <w:b/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 xml:space="preserve">Изисквания към участниците: </w:t>
            </w:r>
          </w:p>
          <w:p w:rsidR="009113B2" w:rsidRPr="006F1AFE" w:rsidRDefault="009113B2" w:rsidP="00175224">
            <w:pPr>
              <w:pStyle w:val="ListParagraph"/>
              <w:widowControl/>
              <w:numPr>
                <w:ilvl w:val="0"/>
                <w:numId w:val="3"/>
              </w:numPr>
              <w:spacing w:before="40"/>
              <w:rPr>
                <w:sz w:val="24"/>
                <w:szCs w:val="24"/>
                <w:lang w:val="bg-BG"/>
              </w:rPr>
            </w:pPr>
            <w:r w:rsidRPr="000D6561">
              <w:rPr>
                <w:sz w:val="24"/>
                <w:szCs w:val="24"/>
                <w:lang w:val="bg-BG"/>
              </w:rPr>
              <w:t>Запознаване в детайли с Н</w:t>
            </w:r>
            <w:r w:rsidR="006F1AFE">
              <w:rPr>
                <w:sz w:val="24"/>
                <w:szCs w:val="24"/>
                <w:lang w:val="bg-BG"/>
              </w:rPr>
              <w:t>УСОВРСМ</w:t>
            </w:r>
            <w:r w:rsidR="00175224">
              <w:rPr>
                <w:sz w:val="24"/>
                <w:szCs w:val="24"/>
                <w:lang w:val="bg-BG"/>
              </w:rPr>
              <w:t xml:space="preserve"> (</w:t>
            </w:r>
            <w:r w:rsidR="00175224" w:rsidRPr="00175224">
              <w:rPr>
                <w:sz w:val="24"/>
                <w:szCs w:val="24"/>
                <w:lang w:val="bg-BG"/>
              </w:rPr>
              <w:t>нова, ПМС № 267 от 05.12.2017 г., Обн. ДВ. бр.98 от 8 Декември 2017г.),</w:t>
            </w:r>
            <w:r w:rsidRPr="000D6561">
              <w:rPr>
                <w:sz w:val="24"/>
                <w:szCs w:val="24"/>
                <w:lang w:val="bg-BG"/>
              </w:rPr>
              <w:t xml:space="preserve"> преди започване на курса.</w:t>
            </w:r>
          </w:p>
        </w:tc>
      </w:tr>
      <w:tr w:rsidR="009113B2" w:rsidRPr="008C41D2" w:rsidTr="008033AD"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13B2" w:rsidRPr="000D6561" w:rsidRDefault="009113B2" w:rsidP="00175224">
            <w:pPr>
              <w:widowControl/>
              <w:spacing w:before="40"/>
              <w:rPr>
                <w:b/>
                <w:sz w:val="24"/>
                <w:szCs w:val="24"/>
                <w:lang w:val="bg-BG"/>
              </w:rPr>
            </w:pPr>
            <w:r w:rsidRPr="000D6561">
              <w:rPr>
                <w:b/>
                <w:sz w:val="24"/>
                <w:szCs w:val="24"/>
                <w:lang w:val="bg-BG"/>
              </w:rPr>
              <w:t xml:space="preserve">Документ при завършване на курса: </w:t>
            </w:r>
            <w:r w:rsidRPr="000D6561">
              <w:rPr>
                <w:sz w:val="24"/>
                <w:szCs w:val="24"/>
                <w:lang w:val="bg-BG"/>
              </w:rPr>
              <w:t xml:space="preserve">Сертификат, издаден от </w:t>
            </w:r>
            <w:r w:rsidR="00175224">
              <w:rPr>
                <w:sz w:val="24"/>
                <w:szCs w:val="24"/>
                <w:lang w:val="bg-BG"/>
              </w:rPr>
              <w:t>КИИП</w:t>
            </w:r>
          </w:p>
        </w:tc>
      </w:tr>
    </w:tbl>
    <w:p w:rsidR="008608BA" w:rsidRDefault="008608BA" w:rsidP="005D56B4">
      <w:pPr>
        <w:pStyle w:val="BodyText"/>
        <w:rPr>
          <w:b/>
          <w:caps/>
          <w:sz w:val="28"/>
          <w:szCs w:val="28"/>
          <w:lang w:val="bg-BG"/>
        </w:rPr>
      </w:pPr>
    </w:p>
    <w:sectPr w:rsidR="008608BA" w:rsidSect="008608BA">
      <w:pgSz w:w="11906" w:h="16838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559"/>
    <w:multiLevelType w:val="hybridMultilevel"/>
    <w:tmpl w:val="CEB4902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194B"/>
    <w:multiLevelType w:val="hybridMultilevel"/>
    <w:tmpl w:val="27B82D44"/>
    <w:lvl w:ilvl="0" w:tplc="040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44F30"/>
    <w:multiLevelType w:val="hybridMultilevel"/>
    <w:tmpl w:val="43D48688"/>
    <w:lvl w:ilvl="0" w:tplc="AACC0762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4D56E8"/>
    <w:multiLevelType w:val="hybridMultilevel"/>
    <w:tmpl w:val="7DB85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238EC"/>
    <w:multiLevelType w:val="hybridMultilevel"/>
    <w:tmpl w:val="C344847C"/>
    <w:lvl w:ilvl="0" w:tplc="040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84F6D"/>
    <w:multiLevelType w:val="hybridMultilevel"/>
    <w:tmpl w:val="98161146"/>
    <w:lvl w:ilvl="0" w:tplc="6A54A7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801EC5"/>
    <w:multiLevelType w:val="hybridMultilevel"/>
    <w:tmpl w:val="38742AA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A151CB"/>
    <w:multiLevelType w:val="hybridMultilevel"/>
    <w:tmpl w:val="412C7F5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9FB3443"/>
    <w:multiLevelType w:val="hybridMultilevel"/>
    <w:tmpl w:val="9C9EF242"/>
    <w:lvl w:ilvl="0" w:tplc="040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2E93"/>
    <w:multiLevelType w:val="hybridMultilevel"/>
    <w:tmpl w:val="CB5661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F75B1"/>
    <w:multiLevelType w:val="hybridMultilevel"/>
    <w:tmpl w:val="6518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17107"/>
    <w:multiLevelType w:val="hybridMultilevel"/>
    <w:tmpl w:val="BEB006A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E4409"/>
    <w:multiLevelType w:val="hybridMultilevel"/>
    <w:tmpl w:val="FD264C36"/>
    <w:lvl w:ilvl="0" w:tplc="C74C4DEE">
      <w:start w:val="20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B2"/>
    <w:rsid w:val="00065AAC"/>
    <w:rsid w:val="000D6561"/>
    <w:rsid w:val="00114EB6"/>
    <w:rsid w:val="00174565"/>
    <w:rsid w:val="00175224"/>
    <w:rsid w:val="002C7F2A"/>
    <w:rsid w:val="004445AF"/>
    <w:rsid w:val="004963AC"/>
    <w:rsid w:val="004A10F9"/>
    <w:rsid w:val="005B2039"/>
    <w:rsid w:val="005D56B4"/>
    <w:rsid w:val="00636930"/>
    <w:rsid w:val="006F1AFE"/>
    <w:rsid w:val="008608BA"/>
    <w:rsid w:val="008B4F9F"/>
    <w:rsid w:val="008C41D2"/>
    <w:rsid w:val="008F3F39"/>
    <w:rsid w:val="009033F4"/>
    <w:rsid w:val="009113B2"/>
    <w:rsid w:val="00A75666"/>
    <w:rsid w:val="00C6270D"/>
    <w:rsid w:val="00D0461D"/>
    <w:rsid w:val="00E247AE"/>
    <w:rsid w:val="00E31743"/>
    <w:rsid w:val="00E879D6"/>
    <w:rsid w:val="00F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BDF54-4F62-4D0C-8EBC-1AD8C463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3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79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879D6"/>
  </w:style>
  <w:style w:type="paragraph" w:styleId="Caption">
    <w:name w:val="caption"/>
    <w:basedOn w:val="Normal"/>
    <w:next w:val="Normal"/>
    <w:uiPriority w:val="35"/>
    <w:unhideWhenUsed/>
    <w:qFormat/>
    <w:rsid w:val="00E879D6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113B2"/>
    <w:pPr>
      <w:ind w:left="720"/>
      <w:contextualSpacing/>
    </w:pPr>
  </w:style>
  <w:style w:type="table" w:styleId="TableGrid">
    <w:name w:val="Table Grid"/>
    <w:basedOn w:val="TableNormal"/>
    <w:uiPriority w:val="59"/>
    <w:rsid w:val="0091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E1F8-5E24-4CF6-BD80-E34F925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COWI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RAZX</dc:creator>
  <cp:lastModifiedBy>user</cp:lastModifiedBy>
  <cp:revision>2</cp:revision>
  <dcterms:created xsi:type="dcterms:W3CDTF">2018-04-23T08:21:00Z</dcterms:created>
  <dcterms:modified xsi:type="dcterms:W3CDTF">2018-04-23T08:21:00Z</dcterms:modified>
</cp:coreProperties>
</file>